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AF" w:rsidRDefault="00B47BAF" w:rsidP="00B47BAF">
      <w:pPr>
        <w:tabs>
          <w:tab w:val="left" w:pos="2070"/>
          <w:tab w:val="center" w:pos="5385"/>
          <w:tab w:val="left" w:pos="9923"/>
        </w:tabs>
        <w:spacing w:after="0" w:line="240" w:lineRule="auto"/>
        <w:ind w:right="2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47BAF" w:rsidRDefault="00B47BAF" w:rsidP="00B47BAF">
      <w:pPr>
        <w:tabs>
          <w:tab w:val="left" w:pos="9923"/>
        </w:tabs>
        <w:spacing w:after="0" w:line="240" w:lineRule="auto"/>
        <w:ind w:right="24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47BAF" w:rsidRDefault="00B47BAF" w:rsidP="00B47BAF">
      <w:pPr>
        <w:pBdr>
          <w:bottom w:val="single" w:sz="12" w:space="1" w:color="auto"/>
        </w:pBdr>
        <w:tabs>
          <w:tab w:val="left" w:pos="9923"/>
        </w:tabs>
        <w:spacing w:after="0" w:line="240" w:lineRule="auto"/>
        <w:ind w:right="2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47BAF" w:rsidRDefault="00B47BAF" w:rsidP="00B47BAF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404432 Волгоградская область </w:t>
      </w:r>
      <w:proofErr w:type="spellStart"/>
      <w:r>
        <w:rPr>
          <w:rFonts w:ascii="Times New Roman" w:hAnsi="Times New Roman" w:cs="Times New Roman"/>
        </w:rPr>
        <w:t>Суровикинский</w:t>
      </w:r>
      <w:proofErr w:type="spellEnd"/>
      <w:r>
        <w:rPr>
          <w:rFonts w:ascii="Times New Roman" w:hAnsi="Times New Roman" w:cs="Times New Roman"/>
        </w:rPr>
        <w:t xml:space="preserve"> район х. </w:t>
      </w:r>
      <w:proofErr w:type="spellStart"/>
      <w:r>
        <w:rPr>
          <w:rFonts w:ascii="Times New Roman" w:hAnsi="Times New Roman" w:cs="Times New Roman"/>
        </w:rPr>
        <w:t>Лобакин</w:t>
      </w:r>
      <w:proofErr w:type="spellEnd"/>
    </w:p>
    <w:p w:rsidR="00B47BAF" w:rsidRDefault="00B47BAF" w:rsidP="00B47BAF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8-927-505-99-60</w:t>
      </w:r>
    </w:p>
    <w:p w:rsidR="00B47BAF" w:rsidRDefault="00B47BAF" w:rsidP="00B47BAF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BAF" w:rsidRDefault="00B47BAF" w:rsidP="00B47BAF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BAF" w:rsidRDefault="00B47BAF" w:rsidP="00B47BAF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BAF" w:rsidRDefault="00B47BAF" w:rsidP="00B47BAF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ПОСТАНОВЛЕНИЕ</w:t>
      </w:r>
    </w:p>
    <w:p w:rsidR="00B47BAF" w:rsidRDefault="00B47BAF" w:rsidP="00B47BAF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BAF" w:rsidRDefault="00426E8E" w:rsidP="00B47BAF">
      <w:pPr>
        <w:tabs>
          <w:tab w:val="left" w:pos="9923"/>
          <w:tab w:val="left" w:pos="101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2</w:t>
      </w:r>
      <w:r w:rsidR="00EE25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декабря 2023</w:t>
      </w:r>
      <w:r w:rsidR="00B47BAF">
        <w:rPr>
          <w:rFonts w:ascii="Times New Roman" w:hAnsi="Times New Roman" w:cs="Times New Roman"/>
          <w:sz w:val="24"/>
          <w:szCs w:val="24"/>
        </w:rPr>
        <w:t>г.                                  №</w:t>
      </w:r>
      <w:r w:rsidR="00EE252C">
        <w:rPr>
          <w:rFonts w:ascii="Times New Roman" w:hAnsi="Times New Roman" w:cs="Times New Roman"/>
          <w:b/>
          <w:bCs/>
          <w:sz w:val="24"/>
          <w:szCs w:val="24"/>
        </w:rPr>
        <w:t xml:space="preserve"> 62</w:t>
      </w:r>
      <w:bookmarkStart w:id="0" w:name="_GoBack"/>
      <w:bookmarkEnd w:id="0"/>
      <w:r w:rsidR="00B47BAF"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proofErr w:type="spellStart"/>
      <w:r w:rsidR="00B47BAF">
        <w:rPr>
          <w:rFonts w:ascii="Times New Roman" w:hAnsi="Times New Roman" w:cs="Times New Roman"/>
          <w:bCs/>
        </w:rPr>
        <w:t>х.Лобакин</w:t>
      </w:r>
      <w:proofErr w:type="spellEnd"/>
    </w:p>
    <w:p w:rsidR="00B47BAF" w:rsidRDefault="00B47BAF" w:rsidP="00B4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BAF" w:rsidRDefault="00B47BAF" w:rsidP="00B4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BAF" w:rsidRPr="00B47BAF" w:rsidRDefault="00B47BAF" w:rsidP="00B47BAF">
      <w:pPr>
        <w:pStyle w:val="a6"/>
        <w:spacing w:after="0" w:line="240" w:lineRule="auto"/>
        <w:ind w:left="993" w:hanging="993"/>
        <w:jc w:val="both"/>
      </w:pPr>
      <w:r w:rsidRPr="00B47BAF">
        <w:t>Об утверждении целевых уровней снижения</w:t>
      </w:r>
    </w:p>
    <w:p w:rsidR="00140C09" w:rsidRDefault="00B47BAF" w:rsidP="00B47BAF">
      <w:pPr>
        <w:pStyle w:val="a6"/>
        <w:spacing w:after="0" w:line="240" w:lineRule="auto"/>
        <w:ind w:left="993" w:hanging="993"/>
        <w:jc w:val="both"/>
      </w:pPr>
      <w:r w:rsidRPr="00B47BAF">
        <w:t xml:space="preserve">потребления энергоресурсов </w:t>
      </w:r>
      <w:r w:rsidR="00140C09">
        <w:t>и твердого топлива</w:t>
      </w:r>
    </w:p>
    <w:p w:rsidR="00140C09" w:rsidRDefault="00B47BAF" w:rsidP="00B47BAF">
      <w:pPr>
        <w:pStyle w:val="a6"/>
        <w:spacing w:after="0" w:line="240" w:lineRule="auto"/>
        <w:ind w:left="993" w:hanging="993"/>
        <w:jc w:val="both"/>
      </w:pPr>
      <w:r w:rsidRPr="00B47BAF">
        <w:t>для</w:t>
      </w:r>
      <w:r w:rsidR="00140C09">
        <w:t xml:space="preserve"> </w:t>
      </w:r>
      <w:r w:rsidRPr="00B47BAF">
        <w:t xml:space="preserve">администрации </w:t>
      </w:r>
      <w:proofErr w:type="spellStart"/>
      <w:r w:rsidR="00140C09">
        <w:t>Лобакинского</w:t>
      </w:r>
      <w:proofErr w:type="spellEnd"/>
      <w:r w:rsidR="00140C09">
        <w:t xml:space="preserve"> сельского </w:t>
      </w:r>
    </w:p>
    <w:p w:rsidR="00B47BAF" w:rsidRPr="00B47BAF" w:rsidRDefault="00140C09" w:rsidP="00B47BAF">
      <w:pPr>
        <w:pStyle w:val="a6"/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>
        <w:t xml:space="preserve">поселения </w:t>
      </w:r>
      <w:proofErr w:type="spellStart"/>
      <w:r w:rsidR="00B47BAF" w:rsidRPr="00B47BAF">
        <w:rPr>
          <w:rFonts w:ascii="Times New Roman" w:hAnsi="Times New Roman" w:cs="Times New Roman"/>
        </w:rPr>
        <w:t>Суровикинского</w:t>
      </w:r>
      <w:proofErr w:type="spellEnd"/>
      <w:r w:rsidR="00B47BAF" w:rsidRPr="00B47BAF">
        <w:rPr>
          <w:rFonts w:ascii="Times New Roman" w:hAnsi="Times New Roman" w:cs="Times New Roman"/>
        </w:rPr>
        <w:t xml:space="preserve"> муниципального</w:t>
      </w:r>
    </w:p>
    <w:p w:rsidR="00140C09" w:rsidRDefault="00B47BAF" w:rsidP="00B47BAF">
      <w:pPr>
        <w:pStyle w:val="a6"/>
        <w:spacing w:after="0" w:line="240" w:lineRule="auto"/>
        <w:ind w:left="993" w:hanging="993"/>
        <w:jc w:val="both"/>
      </w:pPr>
      <w:r w:rsidRPr="00B47BAF">
        <w:rPr>
          <w:rFonts w:ascii="Times New Roman" w:hAnsi="Times New Roman" w:cs="Times New Roman"/>
        </w:rPr>
        <w:t>района Волгоградской области и муниципальных</w:t>
      </w:r>
      <w:r w:rsidRPr="00B47BAF">
        <w:t xml:space="preserve"> </w:t>
      </w:r>
    </w:p>
    <w:p w:rsidR="00140C09" w:rsidRDefault="00B47BAF" w:rsidP="00B47BAF">
      <w:pPr>
        <w:pStyle w:val="a6"/>
        <w:spacing w:after="0" w:line="240" w:lineRule="auto"/>
        <w:ind w:left="993" w:hanging="993"/>
        <w:jc w:val="both"/>
      </w:pPr>
      <w:r w:rsidRPr="00B47BAF">
        <w:t>учреждений,</w:t>
      </w:r>
      <w:r w:rsidR="00140C09">
        <w:t xml:space="preserve"> </w:t>
      </w:r>
      <w:r w:rsidRPr="00B47BAF">
        <w:t>подведомственных администрации</w:t>
      </w:r>
    </w:p>
    <w:p w:rsidR="00140C09" w:rsidRDefault="00140C09" w:rsidP="00B47BAF">
      <w:pPr>
        <w:pStyle w:val="a6"/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Лобакнского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B47BAF" w:rsidRPr="00B47BAF">
        <w:rPr>
          <w:rFonts w:ascii="Times New Roman" w:hAnsi="Times New Roman" w:cs="Times New Roman"/>
        </w:rPr>
        <w:t>Суровикинского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40C09" w:rsidRDefault="00B47BAF" w:rsidP="00B47BAF">
      <w:pPr>
        <w:pStyle w:val="a6"/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B47BAF">
        <w:rPr>
          <w:rFonts w:ascii="Times New Roman" w:hAnsi="Times New Roman" w:cs="Times New Roman"/>
        </w:rPr>
        <w:t>муниципального района Волгоградской области,</w:t>
      </w:r>
      <w:r w:rsidR="00140C09">
        <w:rPr>
          <w:rFonts w:ascii="Times New Roman" w:hAnsi="Times New Roman" w:cs="Times New Roman"/>
        </w:rPr>
        <w:t xml:space="preserve"> </w:t>
      </w:r>
    </w:p>
    <w:p w:rsidR="00B47BAF" w:rsidRPr="00B47BAF" w:rsidRDefault="00426E8E" w:rsidP="00B47BAF">
      <w:pPr>
        <w:pStyle w:val="a6"/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2024 – 2026</w:t>
      </w:r>
      <w:r w:rsidR="00B47BAF" w:rsidRPr="00B47BAF">
        <w:rPr>
          <w:rFonts w:ascii="Times New Roman" w:hAnsi="Times New Roman" w:cs="Times New Roman"/>
        </w:rPr>
        <w:t xml:space="preserve"> гг.</w:t>
      </w:r>
    </w:p>
    <w:p w:rsidR="00B47BAF" w:rsidRDefault="00B47BAF" w:rsidP="00B47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AF" w:rsidRDefault="00B47BAF" w:rsidP="00B47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AF" w:rsidRDefault="00B47BAF" w:rsidP="00B47BAF">
      <w:pPr>
        <w:pStyle w:val="ConsPlusTitle"/>
        <w:ind w:firstLine="708"/>
        <w:jc w:val="both"/>
        <w:rPr>
          <w:b w:val="0"/>
        </w:rPr>
      </w:pPr>
      <w:r w:rsidRPr="00B47BAF">
        <w:rPr>
          <w:b w:val="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исполнения требований постановления Правительства Российской Федерации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</w:t>
      </w:r>
      <w:r>
        <w:rPr>
          <w:b w:val="0"/>
        </w:rPr>
        <w:t xml:space="preserve">администрация </w:t>
      </w:r>
      <w:proofErr w:type="spellStart"/>
      <w:r>
        <w:rPr>
          <w:b w:val="0"/>
        </w:rPr>
        <w:t>Лобакинского</w:t>
      </w:r>
      <w:proofErr w:type="spellEnd"/>
      <w:r>
        <w:rPr>
          <w:b w:val="0"/>
        </w:rPr>
        <w:t xml:space="preserve"> сельского поселения </w:t>
      </w:r>
      <w:proofErr w:type="spellStart"/>
      <w:r w:rsidRPr="00B47BAF">
        <w:rPr>
          <w:b w:val="0"/>
        </w:rPr>
        <w:t>Суровикинского</w:t>
      </w:r>
      <w:proofErr w:type="spellEnd"/>
      <w:r w:rsidRPr="00B47BAF">
        <w:rPr>
          <w:b w:val="0"/>
        </w:rPr>
        <w:t xml:space="preserve"> муниципального района Волгоградской области</w:t>
      </w:r>
    </w:p>
    <w:p w:rsidR="00B47BAF" w:rsidRDefault="00B47BAF" w:rsidP="00B47BAF">
      <w:pPr>
        <w:pStyle w:val="ConsPlusTitle"/>
        <w:ind w:firstLine="708"/>
        <w:jc w:val="center"/>
      </w:pPr>
    </w:p>
    <w:p w:rsidR="00B47BAF" w:rsidRDefault="00B47BAF" w:rsidP="00B47BAF">
      <w:pPr>
        <w:pStyle w:val="ConsPlusTitle"/>
        <w:ind w:firstLine="708"/>
        <w:jc w:val="center"/>
      </w:pPr>
      <w:r>
        <w:t>П О С Т А Н О В Л Я Е Т:</w:t>
      </w:r>
    </w:p>
    <w:p w:rsidR="00B47BAF" w:rsidRDefault="00B47BAF" w:rsidP="00B47BAF">
      <w:pPr>
        <w:pStyle w:val="ConsPlusTitle"/>
        <w:ind w:firstLine="708"/>
        <w:jc w:val="center"/>
      </w:pPr>
    </w:p>
    <w:p w:rsidR="00B47BAF" w:rsidRPr="00B47BAF" w:rsidRDefault="00B47BAF" w:rsidP="00140C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BAF">
        <w:rPr>
          <w:rFonts w:ascii="Times New Roman" w:hAnsi="Times New Roman" w:cs="Times New Roman"/>
          <w:sz w:val="24"/>
          <w:szCs w:val="24"/>
        </w:rPr>
        <w:t>1.</w:t>
      </w:r>
      <w:r w:rsidRPr="00B47BAF">
        <w:rPr>
          <w:rFonts w:ascii="Times New Roman" w:hAnsi="Times New Roman" w:cs="Times New Roman"/>
          <w:sz w:val="24"/>
          <w:szCs w:val="24"/>
        </w:rPr>
        <w:tab/>
        <w:t xml:space="preserve">Утвердить целевые уровни снижения потребления энергоресурсов и </w:t>
      </w:r>
      <w:r>
        <w:rPr>
          <w:rFonts w:ascii="Times New Roman" w:hAnsi="Times New Roman" w:cs="Times New Roman"/>
          <w:sz w:val="24"/>
          <w:szCs w:val="24"/>
        </w:rPr>
        <w:t>твердого топлива</w:t>
      </w:r>
      <w:r w:rsidRPr="00B47BAF">
        <w:rPr>
          <w:rFonts w:ascii="Times New Roman" w:hAnsi="Times New Roman" w:cs="Times New Roman"/>
          <w:sz w:val="24"/>
          <w:szCs w:val="24"/>
        </w:rPr>
        <w:t xml:space="preserve"> для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47BAF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B47BA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и муниципальных учреждений, подведомственных администрации </w:t>
      </w:r>
      <w:proofErr w:type="spellStart"/>
      <w:r w:rsidR="00140C09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140C0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47BAF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B47BA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на 2</w:t>
      </w:r>
      <w:r w:rsidR="00426E8E">
        <w:rPr>
          <w:rFonts w:ascii="Times New Roman" w:hAnsi="Times New Roman" w:cs="Times New Roman"/>
          <w:sz w:val="24"/>
          <w:szCs w:val="24"/>
        </w:rPr>
        <w:t>024-2026</w:t>
      </w:r>
      <w:r w:rsidR="00140C09">
        <w:rPr>
          <w:rFonts w:ascii="Times New Roman" w:hAnsi="Times New Roman" w:cs="Times New Roman"/>
          <w:sz w:val="24"/>
          <w:szCs w:val="24"/>
        </w:rPr>
        <w:t xml:space="preserve"> гг. согласно приложениям</w:t>
      </w:r>
      <w:r w:rsidRPr="00B47BAF">
        <w:rPr>
          <w:rFonts w:ascii="Times New Roman" w:hAnsi="Times New Roman" w:cs="Times New Roman"/>
          <w:sz w:val="24"/>
          <w:szCs w:val="24"/>
        </w:rPr>
        <w:t>.</w:t>
      </w:r>
    </w:p>
    <w:p w:rsidR="00140C09" w:rsidRPr="0093490B" w:rsidRDefault="00140C09" w:rsidP="00140C09">
      <w:pPr>
        <w:pStyle w:val="ConsPlusTitle"/>
        <w:ind w:firstLine="709"/>
        <w:jc w:val="both"/>
        <w:rPr>
          <w:b w:val="0"/>
        </w:rPr>
      </w:pPr>
      <w:r w:rsidRPr="0093490B">
        <w:rPr>
          <w:b w:val="0"/>
        </w:rPr>
        <w:t>2. Настоящее постановление вступает в силу после его официального обнародования.</w:t>
      </w:r>
    </w:p>
    <w:p w:rsidR="00140C09" w:rsidRPr="0093490B" w:rsidRDefault="00140C09" w:rsidP="00140C09">
      <w:pPr>
        <w:pStyle w:val="ConsPlusTitle"/>
        <w:ind w:firstLine="709"/>
        <w:jc w:val="both"/>
        <w:rPr>
          <w:b w:val="0"/>
        </w:rPr>
      </w:pPr>
      <w:r w:rsidRPr="0093490B">
        <w:rPr>
          <w:b w:val="0"/>
        </w:rPr>
        <w:t>3. Контроль за исполнением постановления оставляю за собой.</w:t>
      </w:r>
    </w:p>
    <w:p w:rsidR="00B47BAF" w:rsidRDefault="00B47BAF" w:rsidP="00140C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BAF" w:rsidRDefault="00B47BAF" w:rsidP="00140C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0C09" w:rsidRDefault="00140C09" w:rsidP="00140C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7BAF" w:rsidRDefault="00B47BAF" w:rsidP="00B4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BAF" w:rsidRDefault="00B47BAF" w:rsidP="00B4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BAF" w:rsidRDefault="00B47BAF" w:rsidP="00B4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47BAF" w:rsidRDefault="00B47BAF" w:rsidP="00B4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В.Н.Ситников</w:t>
      </w:r>
      <w:proofErr w:type="spellEnd"/>
    </w:p>
    <w:p w:rsidR="00B52BA5" w:rsidRPr="00140C09" w:rsidRDefault="00B52BA5" w:rsidP="00140C09">
      <w:pPr>
        <w:ind w:firstLine="708"/>
      </w:pPr>
    </w:p>
    <w:sectPr w:rsidR="00B52BA5" w:rsidRPr="0014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BAF"/>
    <w:rsid w:val="00140C09"/>
    <w:rsid w:val="00426E8E"/>
    <w:rsid w:val="00B47BAF"/>
    <w:rsid w:val="00B52BA5"/>
    <w:rsid w:val="00E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CF7C"/>
  <w15:docId w15:val="{A91DF9F2-7FE9-4BF3-BC15-5164D359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47BAF"/>
    <w:rPr>
      <w:lang w:eastAsia="en-US"/>
    </w:rPr>
  </w:style>
  <w:style w:type="paragraph" w:styleId="a4">
    <w:name w:val="No Spacing"/>
    <w:link w:val="a3"/>
    <w:uiPriority w:val="1"/>
    <w:qFormat/>
    <w:rsid w:val="00B47BAF"/>
    <w:pPr>
      <w:spacing w:after="0" w:line="240" w:lineRule="auto"/>
    </w:pPr>
    <w:rPr>
      <w:lang w:eastAsia="en-US"/>
    </w:rPr>
  </w:style>
  <w:style w:type="paragraph" w:styleId="a5">
    <w:name w:val="List Paragraph"/>
    <w:basedOn w:val="a"/>
    <w:uiPriority w:val="34"/>
    <w:qFormat/>
    <w:rsid w:val="00B47BAF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B47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47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ody Text"/>
    <w:basedOn w:val="a"/>
    <w:link w:val="a7"/>
    <w:rsid w:val="00B47BA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B47BA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EE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6</cp:revision>
  <cp:lastPrinted>2023-12-21T08:36:00Z</cp:lastPrinted>
  <dcterms:created xsi:type="dcterms:W3CDTF">2021-07-20T11:12:00Z</dcterms:created>
  <dcterms:modified xsi:type="dcterms:W3CDTF">2023-12-21T08:36:00Z</dcterms:modified>
</cp:coreProperties>
</file>