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EC" w:rsidRPr="00405EF0" w:rsidRDefault="000201EC" w:rsidP="000201EC">
      <w:pPr>
        <w:ind w:right="249"/>
        <w:jc w:val="center"/>
        <w:rPr>
          <w:sz w:val="28"/>
          <w:szCs w:val="28"/>
        </w:rPr>
      </w:pPr>
      <w:r w:rsidRPr="00405EF0">
        <w:rPr>
          <w:sz w:val="28"/>
          <w:szCs w:val="28"/>
        </w:rPr>
        <w:t xml:space="preserve">Администрация </w:t>
      </w:r>
      <w:proofErr w:type="spellStart"/>
      <w:r w:rsidRPr="00405EF0">
        <w:rPr>
          <w:sz w:val="28"/>
          <w:szCs w:val="28"/>
        </w:rPr>
        <w:t>Лобакинского</w:t>
      </w:r>
      <w:proofErr w:type="spellEnd"/>
      <w:r w:rsidRPr="00405EF0">
        <w:rPr>
          <w:sz w:val="28"/>
          <w:szCs w:val="28"/>
        </w:rPr>
        <w:t xml:space="preserve"> сельского поселения</w:t>
      </w:r>
    </w:p>
    <w:p w:rsidR="000201EC" w:rsidRPr="00405EF0" w:rsidRDefault="000201EC" w:rsidP="000201EC">
      <w:pPr>
        <w:ind w:right="249"/>
        <w:jc w:val="center"/>
        <w:rPr>
          <w:sz w:val="28"/>
          <w:szCs w:val="28"/>
        </w:rPr>
      </w:pPr>
      <w:proofErr w:type="spellStart"/>
      <w:r w:rsidRPr="00405EF0">
        <w:rPr>
          <w:sz w:val="28"/>
          <w:szCs w:val="28"/>
        </w:rPr>
        <w:t>Суровикинского</w:t>
      </w:r>
      <w:proofErr w:type="spellEnd"/>
      <w:r w:rsidRPr="00405EF0">
        <w:rPr>
          <w:sz w:val="28"/>
          <w:szCs w:val="28"/>
        </w:rPr>
        <w:t xml:space="preserve"> муниципального района</w:t>
      </w:r>
    </w:p>
    <w:p w:rsidR="000201EC" w:rsidRPr="00405EF0" w:rsidRDefault="000201EC" w:rsidP="000201EC">
      <w:pPr>
        <w:pBdr>
          <w:bottom w:val="single" w:sz="12" w:space="1" w:color="auto"/>
        </w:pBdr>
        <w:ind w:right="249"/>
        <w:jc w:val="center"/>
        <w:rPr>
          <w:sz w:val="28"/>
          <w:szCs w:val="28"/>
        </w:rPr>
      </w:pPr>
      <w:r w:rsidRPr="00405EF0">
        <w:rPr>
          <w:sz w:val="28"/>
          <w:szCs w:val="28"/>
        </w:rPr>
        <w:t>Волгоградской области</w:t>
      </w:r>
    </w:p>
    <w:p w:rsidR="000201EC" w:rsidRPr="00405EF0" w:rsidRDefault="000201EC" w:rsidP="000201EC">
      <w:pPr>
        <w:ind w:right="249"/>
        <w:jc w:val="center"/>
        <w:rPr>
          <w:b/>
          <w:bCs/>
        </w:rPr>
      </w:pPr>
      <w:r w:rsidRPr="00405EF0">
        <w:rPr>
          <w:b/>
          <w:bCs/>
        </w:rPr>
        <w:t xml:space="preserve">404432 Волгоградская область </w:t>
      </w:r>
      <w:proofErr w:type="spellStart"/>
      <w:r w:rsidRPr="00405EF0">
        <w:rPr>
          <w:b/>
          <w:bCs/>
        </w:rPr>
        <w:t>Суровикинский</w:t>
      </w:r>
      <w:proofErr w:type="spellEnd"/>
      <w:r w:rsidRPr="00405EF0">
        <w:rPr>
          <w:b/>
          <w:bCs/>
        </w:rPr>
        <w:t xml:space="preserve"> район х. </w:t>
      </w:r>
      <w:proofErr w:type="spellStart"/>
      <w:r w:rsidRPr="00405EF0">
        <w:rPr>
          <w:b/>
          <w:bCs/>
        </w:rPr>
        <w:t>Лобакин</w:t>
      </w:r>
      <w:proofErr w:type="spellEnd"/>
    </w:p>
    <w:p w:rsidR="000201EC" w:rsidRPr="003E4375" w:rsidRDefault="000201EC" w:rsidP="000201EC">
      <w:pPr>
        <w:ind w:right="249"/>
        <w:jc w:val="center"/>
        <w:rPr>
          <w:b/>
          <w:bCs/>
        </w:rPr>
      </w:pPr>
      <w:r w:rsidRPr="003E4375">
        <w:rPr>
          <w:b/>
          <w:bCs/>
        </w:rPr>
        <w:t xml:space="preserve">Тел. </w:t>
      </w:r>
      <w:r>
        <w:rPr>
          <w:b/>
          <w:bCs/>
        </w:rPr>
        <w:t>8-962-761-45-19</w:t>
      </w:r>
    </w:p>
    <w:p w:rsidR="000201EC" w:rsidRPr="00405EF0" w:rsidRDefault="000201EC" w:rsidP="000201EC">
      <w:pPr>
        <w:ind w:right="249"/>
      </w:pPr>
    </w:p>
    <w:p w:rsidR="000201EC" w:rsidRPr="00405EF0" w:rsidRDefault="000201EC" w:rsidP="000201EC">
      <w:pPr>
        <w:ind w:right="249"/>
      </w:pPr>
    </w:p>
    <w:p w:rsidR="000201EC" w:rsidRPr="00405EF0" w:rsidRDefault="000201EC" w:rsidP="000201EC">
      <w:pPr>
        <w:pStyle w:val="a5"/>
        <w:ind w:right="249"/>
        <w:jc w:val="center"/>
        <w:rPr>
          <w:b/>
          <w:bCs/>
          <w:sz w:val="28"/>
          <w:szCs w:val="28"/>
        </w:rPr>
      </w:pPr>
      <w:r w:rsidRPr="00405EF0">
        <w:rPr>
          <w:b/>
          <w:bCs/>
          <w:sz w:val="28"/>
          <w:szCs w:val="28"/>
        </w:rPr>
        <w:t>ПОСТАНОВЛЕНИЕ</w:t>
      </w:r>
    </w:p>
    <w:p w:rsidR="000201EC" w:rsidRPr="00405EF0" w:rsidRDefault="000201EC" w:rsidP="000201EC">
      <w:pPr>
        <w:pStyle w:val="a5"/>
        <w:ind w:right="249"/>
        <w:jc w:val="center"/>
        <w:rPr>
          <w:b/>
          <w:bCs/>
          <w:sz w:val="28"/>
          <w:szCs w:val="28"/>
        </w:rPr>
      </w:pPr>
    </w:p>
    <w:p w:rsidR="000201EC" w:rsidRPr="00D90D20" w:rsidRDefault="000201EC" w:rsidP="000201EC">
      <w:pPr>
        <w:ind w:right="249"/>
        <w:rPr>
          <w:b/>
          <w:sz w:val="28"/>
          <w:szCs w:val="28"/>
        </w:rPr>
      </w:pPr>
      <w:r>
        <w:rPr>
          <w:sz w:val="28"/>
          <w:szCs w:val="28"/>
        </w:rPr>
        <w:t xml:space="preserve"> от «28</w:t>
      </w:r>
      <w:r w:rsidRPr="00D90D20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 2023</w:t>
      </w:r>
      <w:r w:rsidRPr="00D90D20">
        <w:rPr>
          <w:sz w:val="28"/>
          <w:szCs w:val="28"/>
        </w:rPr>
        <w:t xml:space="preserve">г.        </w:t>
      </w:r>
      <w:r>
        <w:rPr>
          <w:sz w:val="28"/>
          <w:szCs w:val="28"/>
        </w:rPr>
        <w:t xml:space="preserve"> </w:t>
      </w:r>
      <w:r w:rsidRPr="00D90D20"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66</w:t>
      </w:r>
    </w:p>
    <w:p w:rsidR="000201EC" w:rsidRDefault="000201EC" w:rsidP="000201EC">
      <w:pPr>
        <w:tabs>
          <w:tab w:val="left" w:pos="7095"/>
        </w:tabs>
        <w:rPr>
          <w:b/>
          <w:sz w:val="28"/>
          <w:szCs w:val="28"/>
        </w:rPr>
      </w:pPr>
    </w:p>
    <w:p w:rsidR="000201EC" w:rsidRPr="00405EF0" w:rsidRDefault="000201EC" w:rsidP="000201EC">
      <w:pPr>
        <w:ind w:right="4393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405EF0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0201EC">
        <w:rPr>
          <w:sz w:val="26"/>
          <w:szCs w:val="26"/>
        </w:rPr>
        <w:t>Обеспечение безопасности жизнедеятельности</w:t>
      </w:r>
      <w:r w:rsidRPr="00C2785D">
        <w:rPr>
          <w:b/>
          <w:sz w:val="26"/>
          <w:szCs w:val="26"/>
        </w:rPr>
        <w:t xml:space="preserve"> </w:t>
      </w:r>
      <w:proofErr w:type="spellStart"/>
      <w:r w:rsidRPr="00405EF0">
        <w:rPr>
          <w:sz w:val="28"/>
          <w:szCs w:val="28"/>
        </w:rPr>
        <w:t>Л</w:t>
      </w:r>
      <w:r>
        <w:rPr>
          <w:sz w:val="28"/>
          <w:szCs w:val="28"/>
        </w:rPr>
        <w:t>обакинского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05EF0">
        <w:rPr>
          <w:sz w:val="28"/>
          <w:szCs w:val="28"/>
        </w:rPr>
        <w:t xml:space="preserve"> </w:t>
      </w:r>
      <w:proofErr w:type="spellStart"/>
      <w:r w:rsidRPr="00405EF0">
        <w:rPr>
          <w:sz w:val="28"/>
          <w:szCs w:val="28"/>
        </w:rPr>
        <w:t>Суровикинского</w:t>
      </w:r>
      <w:proofErr w:type="spellEnd"/>
      <w:r w:rsidRPr="00405EF0">
        <w:rPr>
          <w:sz w:val="28"/>
          <w:szCs w:val="28"/>
        </w:rPr>
        <w:t xml:space="preserve"> муниципального райо</w:t>
      </w:r>
      <w:r>
        <w:rPr>
          <w:sz w:val="28"/>
          <w:szCs w:val="28"/>
        </w:rPr>
        <w:t>на Волгоградской области на 2024-2026</w:t>
      </w:r>
      <w:r w:rsidRPr="00405EF0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</w:p>
    <w:p w:rsidR="000201EC" w:rsidRDefault="000201EC" w:rsidP="000201EC">
      <w:pPr>
        <w:jc w:val="both"/>
        <w:rPr>
          <w:sz w:val="28"/>
        </w:rPr>
      </w:pPr>
    </w:p>
    <w:p w:rsidR="000201EC" w:rsidRPr="00405EF0" w:rsidRDefault="000201EC" w:rsidP="000201EC">
      <w:pPr>
        <w:jc w:val="both"/>
        <w:rPr>
          <w:sz w:val="28"/>
        </w:rPr>
      </w:pPr>
      <w:r w:rsidRPr="00405EF0">
        <w:rPr>
          <w:sz w:val="28"/>
        </w:rPr>
        <w:t xml:space="preserve">          В соответствии с </w:t>
      </w:r>
      <w:r>
        <w:rPr>
          <w:sz w:val="28"/>
        </w:rPr>
        <w:t>Бюджетным</w:t>
      </w:r>
      <w:r w:rsidRPr="00405EF0">
        <w:rPr>
          <w:sz w:val="28"/>
        </w:rPr>
        <w:t xml:space="preserve"> кодексом Российской Федерации, Федеральным законом от 06.10.2003г. № 131-ФЗ «Об общих принципах самоуправления в Российской Федерации», Уставом </w:t>
      </w:r>
      <w:proofErr w:type="spellStart"/>
      <w:r w:rsidRPr="00405EF0">
        <w:rPr>
          <w:sz w:val="28"/>
        </w:rPr>
        <w:t>Лобакинского</w:t>
      </w:r>
      <w:proofErr w:type="spellEnd"/>
      <w:r w:rsidRPr="00405EF0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proofErr w:type="spellStart"/>
      <w:r w:rsidRPr="00405EF0">
        <w:rPr>
          <w:sz w:val="28"/>
          <w:szCs w:val="28"/>
        </w:rPr>
        <w:t>Суровикинского</w:t>
      </w:r>
      <w:proofErr w:type="spellEnd"/>
      <w:r w:rsidRPr="00405EF0">
        <w:rPr>
          <w:sz w:val="28"/>
          <w:szCs w:val="28"/>
        </w:rPr>
        <w:t xml:space="preserve"> муниципального райо</w:t>
      </w:r>
      <w:r>
        <w:rPr>
          <w:sz w:val="28"/>
          <w:szCs w:val="28"/>
        </w:rPr>
        <w:t xml:space="preserve">на Волгоградской области, в связи с разработкой бюджета </w:t>
      </w:r>
      <w:proofErr w:type="spellStart"/>
      <w:r w:rsidRPr="00405EF0">
        <w:rPr>
          <w:sz w:val="28"/>
        </w:rPr>
        <w:t>Лобакинского</w:t>
      </w:r>
      <w:proofErr w:type="spellEnd"/>
      <w:r w:rsidRPr="00405EF0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proofErr w:type="spellStart"/>
      <w:r w:rsidRPr="00405EF0">
        <w:rPr>
          <w:sz w:val="28"/>
          <w:szCs w:val="28"/>
        </w:rPr>
        <w:t>Суровикинского</w:t>
      </w:r>
      <w:proofErr w:type="spellEnd"/>
      <w:r w:rsidRPr="00405EF0">
        <w:rPr>
          <w:sz w:val="28"/>
          <w:szCs w:val="28"/>
        </w:rPr>
        <w:t xml:space="preserve"> муниципального райо</w:t>
      </w:r>
      <w:r>
        <w:rPr>
          <w:sz w:val="28"/>
          <w:szCs w:val="28"/>
        </w:rPr>
        <w:t xml:space="preserve">на Волгоградской области на 2024 год и на плановый период 2025 и 2026 годов, администрация </w:t>
      </w:r>
      <w:proofErr w:type="spellStart"/>
      <w:r>
        <w:rPr>
          <w:sz w:val="28"/>
          <w:szCs w:val="28"/>
        </w:rPr>
        <w:t>Лобакинского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201EC" w:rsidRPr="00405EF0" w:rsidRDefault="000201EC" w:rsidP="000201EC">
      <w:pPr>
        <w:jc w:val="center"/>
        <w:rPr>
          <w:b/>
          <w:sz w:val="28"/>
        </w:rPr>
      </w:pPr>
      <w:r>
        <w:rPr>
          <w:b/>
          <w:sz w:val="28"/>
        </w:rPr>
        <w:t>ПОСТАНОВЛЯЕТ</w:t>
      </w:r>
      <w:r w:rsidRPr="00405EF0">
        <w:rPr>
          <w:b/>
          <w:sz w:val="28"/>
        </w:rPr>
        <w:t>:</w:t>
      </w:r>
    </w:p>
    <w:p w:rsidR="000201EC" w:rsidRPr="00405EF0" w:rsidRDefault="000201EC" w:rsidP="000201EC">
      <w:pPr>
        <w:ind w:right="-5" w:firstLine="709"/>
        <w:jc w:val="both"/>
        <w:rPr>
          <w:sz w:val="28"/>
        </w:rPr>
      </w:pPr>
      <w:r w:rsidRPr="00405EF0">
        <w:rPr>
          <w:sz w:val="28"/>
        </w:rPr>
        <w:t xml:space="preserve">1. </w:t>
      </w:r>
      <w:r>
        <w:rPr>
          <w:sz w:val="28"/>
        </w:rPr>
        <w:t xml:space="preserve">Утвердить </w:t>
      </w:r>
      <w:r w:rsidRPr="00405EF0">
        <w:rPr>
          <w:sz w:val="28"/>
        </w:rPr>
        <w:t>муниципальную Программу «</w:t>
      </w:r>
      <w:r w:rsidRPr="000201EC">
        <w:rPr>
          <w:sz w:val="26"/>
          <w:szCs w:val="26"/>
        </w:rPr>
        <w:t>Обеспечение безопасности жизнедеятельности</w:t>
      </w:r>
      <w:r w:rsidRPr="00C2785D">
        <w:rPr>
          <w:b/>
          <w:sz w:val="26"/>
          <w:szCs w:val="26"/>
        </w:rPr>
        <w:t xml:space="preserve"> </w:t>
      </w:r>
      <w:proofErr w:type="spellStart"/>
      <w:r w:rsidRPr="00405EF0">
        <w:rPr>
          <w:sz w:val="28"/>
          <w:szCs w:val="28"/>
        </w:rPr>
        <w:t>Л</w:t>
      </w:r>
      <w:r>
        <w:rPr>
          <w:sz w:val="28"/>
          <w:szCs w:val="28"/>
        </w:rPr>
        <w:t>обакинского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05EF0">
        <w:rPr>
          <w:sz w:val="28"/>
          <w:szCs w:val="28"/>
        </w:rPr>
        <w:t xml:space="preserve"> </w:t>
      </w:r>
      <w:proofErr w:type="spellStart"/>
      <w:r w:rsidRPr="00405EF0">
        <w:rPr>
          <w:sz w:val="28"/>
          <w:szCs w:val="28"/>
        </w:rPr>
        <w:t>Суровикинского</w:t>
      </w:r>
      <w:proofErr w:type="spellEnd"/>
      <w:r w:rsidRPr="00405EF0">
        <w:rPr>
          <w:sz w:val="28"/>
          <w:szCs w:val="28"/>
        </w:rPr>
        <w:t xml:space="preserve"> муниципального райо</w:t>
      </w:r>
      <w:r>
        <w:rPr>
          <w:sz w:val="28"/>
          <w:szCs w:val="28"/>
        </w:rPr>
        <w:t>на Волгоградской области на 2024-2026</w:t>
      </w:r>
      <w:r w:rsidRPr="00405EF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405EF0">
        <w:rPr>
          <w:sz w:val="28"/>
        </w:rPr>
        <w:t>.</w:t>
      </w:r>
    </w:p>
    <w:p w:rsidR="000201EC" w:rsidRPr="00405EF0" w:rsidRDefault="000201EC" w:rsidP="000201EC">
      <w:pPr>
        <w:ind w:right="-5" w:firstLine="709"/>
        <w:jc w:val="both"/>
        <w:rPr>
          <w:sz w:val="28"/>
        </w:rPr>
      </w:pPr>
      <w:r w:rsidRPr="00405EF0">
        <w:rPr>
          <w:sz w:val="28"/>
        </w:rPr>
        <w:t xml:space="preserve">2. Настоящее постановление вступает в силу с </w:t>
      </w:r>
      <w:r>
        <w:rPr>
          <w:sz w:val="28"/>
        </w:rPr>
        <w:t xml:space="preserve">1 января 2024 года и </w:t>
      </w:r>
      <w:r w:rsidRPr="00405EF0">
        <w:rPr>
          <w:sz w:val="28"/>
        </w:rPr>
        <w:t>подлежит официальному обнародованию.</w:t>
      </w:r>
    </w:p>
    <w:p w:rsidR="000201EC" w:rsidRPr="00405EF0" w:rsidRDefault="000201EC" w:rsidP="000201EC">
      <w:pPr>
        <w:ind w:right="-5" w:firstLine="709"/>
        <w:jc w:val="both"/>
        <w:rPr>
          <w:sz w:val="28"/>
          <w:szCs w:val="28"/>
        </w:rPr>
      </w:pPr>
      <w:r>
        <w:rPr>
          <w:sz w:val="28"/>
        </w:rPr>
        <w:t>3. Кон</w:t>
      </w:r>
      <w:r w:rsidRPr="00405EF0">
        <w:rPr>
          <w:sz w:val="28"/>
        </w:rPr>
        <w:t>троль за исполнением настоящего постановления оставляю за собой.</w:t>
      </w:r>
    </w:p>
    <w:p w:rsidR="000201EC" w:rsidRDefault="000201EC" w:rsidP="000201EC">
      <w:pPr>
        <w:ind w:right="-5"/>
        <w:jc w:val="both"/>
        <w:rPr>
          <w:sz w:val="28"/>
          <w:szCs w:val="28"/>
        </w:rPr>
      </w:pPr>
    </w:p>
    <w:p w:rsidR="000201EC" w:rsidRDefault="000201EC" w:rsidP="000201EC">
      <w:pPr>
        <w:ind w:right="-5"/>
        <w:jc w:val="both"/>
        <w:rPr>
          <w:sz w:val="28"/>
          <w:szCs w:val="28"/>
        </w:rPr>
      </w:pPr>
    </w:p>
    <w:p w:rsidR="000201EC" w:rsidRDefault="000201EC" w:rsidP="000201EC">
      <w:pPr>
        <w:ind w:right="-5"/>
        <w:jc w:val="both"/>
        <w:rPr>
          <w:sz w:val="28"/>
          <w:szCs w:val="28"/>
        </w:rPr>
      </w:pPr>
    </w:p>
    <w:p w:rsidR="000201EC" w:rsidRPr="00405EF0" w:rsidRDefault="000201EC" w:rsidP="000201EC">
      <w:pPr>
        <w:ind w:right="-5"/>
        <w:jc w:val="both"/>
        <w:rPr>
          <w:sz w:val="28"/>
          <w:szCs w:val="28"/>
        </w:rPr>
      </w:pPr>
    </w:p>
    <w:p w:rsidR="000201EC" w:rsidRPr="00405EF0" w:rsidRDefault="000201EC" w:rsidP="000201EC">
      <w:pPr>
        <w:ind w:right="-5"/>
        <w:jc w:val="both"/>
        <w:rPr>
          <w:sz w:val="28"/>
          <w:szCs w:val="28"/>
        </w:rPr>
      </w:pPr>
      <w:r w:rsidRPr="00405EF0">
        <w:rPr>
          <w:sz w:val="28"/>
          <w:szCs w:val="28"/>
        </w:rPr>
        <w:t xml:space="preserve">Глава </w:t>
      </w:r>
      <w:proofErr w:type="spellStart"/>
      <w:r w:rsidRPr="00405EF0">
        <w:rPr>
          <w:sz w:val="28"/>
          <w:szCs w:val="28"/>
        </w:rPr>
        <w:t>Лобакинского</w:t>
      </w:r>
      <w:proofErr w:type="spellEnd"/>
    </w:p>
    <w:p w:rsidR="000201EC" w:rsidRDefault="000201EC" w:rsidP="000201EC">
      <w:pPr>
        <w:ind w:right="-5"/>
        <w:jc w:val="both"/>
        <w:rPr>
          <w:sz w:val="28"/>
          <w:szCs w:val="28"/>
        </w:rPr>
      </w:pPr>
      <w:r w:rsidRPr="00405EF0">
        <w:rPr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Pr="00405EF0">
        <w:rPr>
          <w:sz w:val="28"/>
          <w:szCs w:val="28"/>
        </w:rPr>
        <w:t>В.Н.Ситников</w:t>
      </w:r>
      <w:proofErr w:type="spellEnd"/>
      <w:r w:rsidRPr="00405EF0">
        <w:rPr>
          <w:sz w:val="28"/>
          <w:szCs w:val="28"/>
        </w:rPr>
        <w:t xml:space="preserve"> </w:t>
      </w:r>
    </w:p>
    <w:p w:rsidR="000201EC" w:rsidRDefault="000201EC" w:rsidP="000201EC">
      <w:pPr>
        <w:ind w:right="-5"/>
        <w:jc w:val="both"/>
        <w:rPr>
          <w:sz w:val="28"/>
          <w:szCs w:val="28"/>
        </w:rPr>
      </w:pPr>
    </w:p>
    <w:p w:rsidR="000201EC" w:rsidRDefault="000201EC" w:rsidP="000201EC">
      <w:pPr>
        <w:ind w:right="-5"/>
        <w:jc w:val="both"/>
        <w:rPr>
          <w:sz w:val="28"/>
          <w:szCs w:val="28"/>
        </w:rPr>
      </w:pPr>
    </w:p>
    <w:p w:rsidR="000201EC" w:rsidRDefault="000201EC" w:rsidP="000201EC">
      <w:pPr>
        <w:ind w:right="-5"/>
        <w:jc w:val="both"/>
        <w:rPr>
          <w:sz w:val="28"/>
          <w:szCs w:val="28"/>
        </w:rPr>
      </w:pPr>
    </w:p>
    <w:p w:rsidR="000201EC" w:rsidRDefault="000201EC" w:rsidP="000201EC">
      <w:pPr>
        <w:ind w:right="-5"/>
        <w:jc w:val="both"/>
        <w:rPr>
          <w:sz w:val="28"/>
          <w:szCs w:val="28"/>
        </w:rPr>
      </w:pPr>
    </w:p>
    <w:p w:rsidR="000201EC" w:rsidRDefault="000201EC" w:rsidP="000201EC">
      <w:pPr>
        <w:ind w:right="-5"/>
        <w:jc w:val="both"/>
        <w:rPr>
          <w:sz w:val="28"/>
          <w:szCs w:val="28"/>
        </w:rPr>
      </w:pPr>
    </w:p>
    <w:p w:rsidR="000201EC" w:rsidRPr="00FE0090" w:rsidRDefault="000201EC" w:rsidP="000201EC">
      <w:pPr>
        <w:ind w:left="3686"/>
        <w:jc w:val="right"/>
      </w:pPr>
      <w:r w:rsidRPr="00FE0090">
        <w:lastRenderedPageBreak/>
        <w:t>Приложение</w:t>
      </w:r>
    </w:p>
    <w:p w:rsidR="000201EC" w:rsidRPr="00FE0090" w:rsidRDefault="000201EC" w:rsidP="000201EC">
      <w:pPr>
        <w:pStyle w:val="ConsPlusNormal"/>
        <w:widowControl/>
        <w:ind w:left="3969"/>
        <w:jc w:val="right"/>
        <w:rPr>
          <w:rFonts w:ascii="Times New Roman" w:hAnsi="Times New Roman" w:cs="Times New Roman"/>
          <w:szCs w:val="24"/>
        </w:rPr>
      </w:pPr>
      <w:r w:rsidRPr="00FE0090">
        <w:rPr>
          <w:rFonts w:ascii="Times New Roman" w:hAnsi="Times New Roman" w:cs="Times New Roman"/>
          <w:szCs w:val="24"/>
        </w:rPr>
        <w:t xml:space="preserve">к Постановлению главы </w:t>
      </w:r>
    </w:p>
    <w:p w:rsidR="000201EC" w:rsidRPr="00FE0090" w:rsidRDefault="000201EC" w:rsidP="000201EC">
      <w:pPr>
        <w:pStyle w:val="ConsPlusNormal"/>
        <w:widowControl/>
        <w:ind w:left="3969"/>
        <w:jc w:val="right"/>
        <w:rPr>
          <w:rFonts w:ascii="Times New Roman" w:hAnsi="Times New Roman" w:cs="Times New Roman"/>
          <w:szCs w:val="24"/>
        </w:rPr>
      </w:pPr>
      <w:proofErr w:type="spellStart"/>
      <w:r w:rsidRPr="00FE0090">
        <w:rPr>
          <w:rFonts w:ascii="Times New Roman" w:hAnsi="Times New Roman" w:cs="Times New Roman"/>
          <w:szCs w:val="24"/>
        </w:rPr>
        <w:t>Лобакинского</w:t>
      </w:r>
      <w:proofErr w:type="spellEnd"/>
      <w:r w:rsidRPr="00FE0090">
        <w:rPr>
          <w:rFonts w:ascii="Times New Roman" w:hAnsi="Times New Roman" w:cs="Times New Roman"/>
          <w:szCs w:val="24"/>
        </w:rPr>
        <w:t xml:space="preserve"> сельского поселения </w:t>
      </w:r>
    </w:p>
    <w:p w:rsidR="000201EC" w:rsidRPr="00FE0090" w:rsidRDefault="000201EC" w:rsidP="000201EC">
      <w:pPr>
        <w:pStyle w:val="ConsPlusNormal"/>
        <w:widowControl/>
        <w:ind w:left="3969"/>
        <w:jc w:val="right"/>
        <w:rPr>
          <w:rFonts w:ascii="Times New Roman" w:hAnsi="Times New Roman" w:cs="Times New Roman"/>
          <w:color w:val="FF0000"/>
          <w:szCs w:val="24"/>
        </w:rPr>
      </w:pPr>
      <w:r w:rsidRPr="00FE0090">
        <w:rPr>
          <w:rFonts w:ascii="Times New Roman" w:hAnsi="Times New Roman" w:cs="Times New Roman"/>
          <w:szCs w:val="24"/>
        </w:rPr>
        <w:t xml:space="preserve">от </w:t>
      </w:r>
      <w:proofErr w:type="gramStart"/>
      <w:r w:rsidRPr="00FE0090">
        <w:rPr>
          <w:rFonts w:ascii="Times New Roman" w:hAnsi="Times New Roman" w:cs="Times New Roman"/>
          <w:szCs w:val="24"/>
        </w:rPr>
        <w:t xml:space="preserve">28.12.2023  </w:t>
      </w:r>
      <w:r w:rsidRPr="00FE0090">
        <w:rPr>
          <w:rFonts w:ascii="Times New Roman" w:hAnsi="Times New Roman" w:cs="Times New Roman"/>
          <w:szCs w:val="24"/>
        </w:rPr>
        <w:t>№</w:t>
      </w:r>
      <w:proofErr w:type="gramEnd"/>
      <w:r w:rsidRPr="00FE0090">
        <w:rPr>
          <w:rFonts w:ascii="Times New Roman" w:hAnsi="Times New Roman" w:cs="Times New Roman"/>
          <w:szCs w:val="24"/>
        </w:rPr>
        <w:t xml:space="preserve"> 66</w:t>
      </w:r>
    </w:p>
    <w:p w:rsidR="000201EC" w:rsidRPr="00FE0090" w:rsidRDefault="000201EC" w:rsidP="000201EC">
      <w:pPr>
        <w:pStyle w:val="ConsPlusNormal"/>
        <w:widowControl/>
        <w:ind w:left="3969"/>
        <w:jc w:val="center"/>
        <w:rPr>
          <w:rFonts w:ascii="Times New Roman" w:hAnsi="Times New Roman" w:cs="Times New Roman"/>
          <w:szCs w:val="24"/>
        </w:rPr>
      </w:pPr>
    </w:p>
    <w:p w:rsidR="000201EC" w:rsidRPr="00405EF0" w:rsidRDefault="000201EC" w:rsidP="000201EC">
      <w:pPr>
        <w:ind w:left="-15" w:right="15" w:hanging="15"/>
        <w:jc w:val="center"/>
      </w:pPr>
    </w:p>
    <w:p w:rsidR="000201EC" w:rsidRPr="00405EF0" w:rsidRDefault="000201EC" w:rsidP="000201EC">
      <w:pPr>
        <w:ind w:left="-15" w:right="15" w:hanging="15"/>
        <w:jc w:val="center"/>
      </w:pPr>
    </w:p>
    <w:p w:rsidR="000201EC" w:rsidRPr="00405EF0" w:rsidRDefault="000201EC" w:rsidP="000201EC">
      <w:pPr>
        <w:ind w:left="-15" w:right="15" w:hanging="15"/>
        <w:jc w:val="center"/>
      </w:pPr>
    </w:p>
    <w:p w:rsidR="000201EC" w:rsidRPr="00405EF0" w:rsidRDefault="000201EC" w:rsidP="000201EC">
      <w:pPr>
        <w:ind w:left="-15" w:right="15" w:hanging="15"/>
        <w:jc w:val="center"/>
      </w:pPr>
    </w:p>
    <w:p w:rsidR="000201EC" w:rsidRPr="00405EF0" w:rsidRDefault="000201EC" w:rsidP="000201EC">
      <w:pPr>
        <w:ind w:left="-15" w:right="15" w:hanging="15"/>
        <w:jc w:val="center"/>
      </w:pPr>
    </w:p>
    <w:p w:rsidR="000201EC" w:rsidRPr="00405EF0" w:rsidRDefault="000201EC" w:rsidP="000201EC">
      <w:pPr>
        <w:ind w:left="-15" w:right="15" w:hanging="15"/>
        <w:jc w:val="center"/>
      </w:pPr>
    </w:p>
    <w:p w:rsidR="000201EC" w:rsidRPr="00405EF0" w:rsidRDefault="000201EC" w:rsidP="000201EC">
      <w:pPr>
        <w:ind w:left="-15" w:right="15" w:hanging="15"/>
        <w:jc w:val="center"/>
      </w:pPr>
    </w:p>
    <w:p w:rsidR="000201EC" w:rsidRPr="00405EF0" w:rsidRDefault="000201EC" w:rsidP="000201EC">
      <w:pPr>
        <w:ind w:left="-15" w:right="15" w:hanging="15"/>
        <w:jc w:val="center"/>
      </w:pPr>
    </w:p>
    <w:p w:rsidR="000201EC" w:rsidRPr="00405EF0" w:rsidRDefault="000201EC" w:rsidP="000201EC">
      <w:pPr>
        <w:ind w:left="-15" w:right="15" w:hanging="15"/>
        <w:jc w:val="center"/>
      </w:pPr>
    </w:p>
    <w:p w:rsidR="000201EC" w:rsidRPr="00405EF0" w:rsidRDefault="000201EC" w:rsidP="000201EC">
      <w:pPr>
        <w:ind w:left="-15" w:right="15" w:hanging="15"/>
        <w:jc w:val="center"/>
      </w:pPr>
    </w:p>
    <w:p w:rsidR="000201EC" w:rsidRPr="00DD4DE5" w:rsidRDefault="000201EC" w:rsidP="000201EC">
      <w:pPr>
        <w:ind w:left="-15" w:right="15" w:hanging="15"/>
        <w:jc w:val="center"/>
        <w:rPr>
          <w:sz w:val="32"/>
          <w:szCs w:val="32"/>
        </w:rPr>
      </w:pPr>
    </w:p>
    <w:p w:rsidR="000201EC" w:rsidRPr="00DD4DE5" w:rsidRDefault="000201EC" w:rsidP="000201EC">
      <w:pPr>
        <w:ind w:left="-15" w:right="15" w:hanging="15"/>
        <w:jc w:val="center"/>
        <w:rPr>
          <w:sz w:val="32"/>
          <w:szCs w:val="32"/>
        </w:rPr>
      </w:pPr>
    </w:p>
    <w:p w:rsidR="000201EC" w:rsidRDefault="000201EC" w:rsidP="000201EC">
      <w:pPr>
        <w:ind w:right="15"/>
        <w:jc w:val="center"/>
        <w:rPr>
          <w:rFonts w:eastAsia="Times New Roman"/>
          <w:b/>
          <w:sz w:val="32"/>
          <w:szCs w:val="32"/>
          <w:lang w:eastAsia="ru-RU"/>
        </w:rPr>
      </w:pPr>
      <w:r w:rsidRPr="00DD4DE5">
        <w:rPr>
          <w:rFonts w:eastAsia="Times New Roman"/>
          <w:b/>
          <w:sz w:val="32"/>
          <w:szCs w:val="32"/>
          <w:lang w:eastAsia="ru-RU"/>
        </w:rPr>
        <w:t xml:space="preserve">Муниципальная программа </w:t>
      </w:r>
    </w:p>
    <w:p w:rsidR="000201EC" w:rsidRPr="00405EF0" w:rsidRDefault="000201EC" w:rsidP="000201EC">
      <w:pPr>
        <w:ind w:right="15"/>
        <w:jc w:val="center"/>
      </w:pPr>
      <w:r w:rsidRPr="00DD4DE5">
        <w:rPr>
          <w:rFonts w:eastAsia="Times New Roman"/>
          <w:b/>
          <w:sz w:val="32"/>
          <w:szCs w:val="32"/>
          <w:lang w:eastAsia="ru-RU"/>
        </w:rPr>
        <w:t>«</w:t>
      </w:r>
      <w:r w:rsidRPr="000201EC">
        <w:rPr>
          <w:rFonts w:eastAsia="Times New Roman"/>
          <w:b/>
          <w:sz w:val="32"/>
          <w:szCs w:val="32"/>
          <w:lang w:eastAsia="ru-RU"/>
        </w:rPr>
        <w:t xml:space="preserve">Обеспечение безопасности жизнедеятельности </w:t>
      </w:r>
      <w:proofErr w:type="spellStart"/>
      <w:r w:rsidRPr="00DD4DE5">
        <w:rPr>
          <w:rFonts w:eastAsia="Times New Roman"/>
          <w:b/>
          <w:sz w:val="32"/>
          <w:szCs w:val="32"/>
          <w:lang w:eastAsia="ru-RU"/>
        </w:rPr>
        <w:t>Лобакинского</w:t>
      </w:r>
      <w:proofErr w:type="spellEnd"/>
      <w:r w:rsidRPr="00DD4DE5">
        <w:rPr>
          <w:rFonts w:eastAsia="Times New Roman"/>
          <w:b/>
          <w:sz w:val="32"/>
          <w:szCs w:val="32"/>
          <w:lang w:eastAsia="ru-RU"/>
        </w:rPr>
        <w:t xml:space="preserve"> сельского поселения </w:t>
      </w:r>
      <w:proofErr w:type="spellStart"/>
      <w:r w:rsidRPr="00DD4DE5">
        <w:rPr>
          <w:rFonts w:eastAsia="Times New Roman"/>
          <w:b/>
          <w:sz w:val="32"/>
          <w:szCs w:val="32"/>
          <w:lang w:eastAsia="ru-RU"/>
        </w:rPr>
        <w:t>Суровикинского</w:t>
      </w:r>
      <w:proofErr w:type="spellEnd"/>
      <w:r w:rsidRPr="00DD4DE5">
        <w:rPr>
          <w:rFonts w:eastAsia="Times New Roman"/>
          <w:b/>
          <w:sz w:val="32"/>
          <w:szCs w:val="32"/>
          <w:lang w:eastAsia="ru-RU"/>
        </w:rPr>
        <w:t xml:space="preserve"> муниципального района Волгоградской области на 2024-2026 годы»</w:t>
      </w:r>
    </w:p>
    <w:p w:rsidR="000201EC" w:rsidRPr="00405EF0" w:rsidRDefault="000201EC" w:rsidP="000201EC"/>
    <w:p w:rsidR="000201EC" w:rsidRPr="00405EF0" w:rsidRDefault="000201EC" w:rsidP="000201EC"/>
    <w:p w:rsidR="000201EC" w:rsidRPr="00405EF0" w:rsidRDefault="000201EC" w:rsidP="000201EC"/>
    <w:p w:rsidR="000201EC" w:rsidRPr="00405EF0" w:rsidRDefault="000201EC" w:rsidP="000201EC"/>
    <w:p w:rsidR="000201EC" w:rsidRPr="00405EF0" w:rsidRDefault="000201EC" w:rsidP="000201EC">
      <w:r w:rsidRPr="00405EF0">
        <w:rPr>
          <w:sz w:val="44"/>
          <w:szCs w:val="44"/>
        </w:rPr>
        <w:t xml:space="preserve">     </w:t>
      </w:r>
    </w:p>
    <w:p w:rsidR="000201EC" w:rsidRPr="00405EF0" w:rsidRDefault="000201EC" w:rsidP="000201EC"/>
    <w:p w:rsidR="000201EC" w:rsidRPr="00405EF0" w:rsidRDefault="000201EC" w:rsidP="000201EC">
      <w:pPr>
        <w:tabs>
          <w:tab w:val="left" w:pos="1320"/>
        </w:tabs>
      </w:pPr>
      <w:r w:rsidRPr="00405EF0">
        <w:rPr>
          <w:b/>
          <w:color w:val="000000"/>
          <w:sz w:val="48"/>
          <w:szCs w:val="48"/>
        </w:rPr>
        <w:t xml:space="preserve"> </w:t>
      </w:r>
      <w:r w:rsidRPr="00405EF0">
        <w:rPr>
          <w:b/>
          <w:color w:val="000000"/>
          <w:sz w:val="32"/>
          <w:szCs w:val="32"/>
        </w:rPr>
        <w:t xml:space="preserve">  </w:t>
      </w:r>
    </w:p>
    <w:p w:rsidR="000201EC" w:rsidRPr="00405EF0" w:rsidRDefault="000201EC" w:rsidP="000201EC"/>
    <w:p w:rsidR="000201EC" w:rsidRPr="00405EF0" w:rsidRDefault="000201EC" w:rsidP="000201EC"/>
    <w:p w:rsidR="000201EC" w:rsidRPr="00405EF0" w:rsidRDefault="000201EC" w:rsidP="000201EC"/>
    <w:p w:rsidR="000201EC" w:rsidRPr="00405EF0" w:rsidRDefault="000201EC" w:rsidP="000201EC"/>
    <w:p w:rsidR="000201EC" w:rsidRPr="00405EF0" w:rsidRDefault="000201EC" w:rsidP="000201EC"/>
    <w:p w:rsidR="000201EC" w:rsidRPr="00405EF0" w:rsidRDefault="000201EC" w:rsidP="000201EC"/>
    <w:p w:rsidR="000201EC" w:rsidRPr="00405EF0" w:rsidRDefault="000201EC" w:rsidP="000201EC"/>
    <w:p w:rsidR="000201EC" w:rsidRPr="00405EF0" w:rsidRDefault="000201EC" w:rsidP="000201EC"/>
    <w:p w:rsidR="000201EC" w:rsidRPr="00405EF0" w:rsidRDefault="000201EC" w:rsidP="000201EC"/>
    <w:p w:rsidR="000201EC" w:rsidRPr="00405EF0" w:rsidRDefault="000201EC" w:rsidP="000201EC"/>
    <w:p w:rsidR="000201EC" w:rsidRPr="00405EF0" w:rsidRDefault="000201EC" w:rsidP="000201EC"/>
    <w:p w:rsidR="000201EC" w:rsidRPr="00405EF0" w:rsidRDefault="000201EC" w:rsidP="000201EC">
      <w:pPr>
        <w:jc w:val="center"/>
      </w:pPr>
    </w:p>
    <w:p w:rsidR="000201EC" w:rsidRPr="00405EF0" w:rsidRDefault="000201EC" w:rsidP="000201EC">
      <w:pPr>
        <w:jc w:val="center"/>
        <w:rPr>
          <w:b/>
          <w:sz w:val="32"/>
          <w:szCs w:val="32"/>
        </w:rPr>
      </w:pPr>
    </w:p>
    <w:p w:rsidR="000201EC" w:rsidRPr="00405EF0" w:rsidRDefault="000201EC" w:rsidP="000201EC">
      <w:pPr>
        <w:jc w:val="center"/>
        <w:rPr>
          <w:b/>
          <w:sz w:val="32"/>
          <w:szCs w:val="32"/>
        </w:rPr>
      </w:pPr>
    </w:p>
    <w:p w:rsidR="000201EC" w:rsidRPr="00405EF0" w:rsidRDefault="000201EC" w:rsidP="000201EC">
      <w:pPr>
        <w:jc w:val="center"/>
        <w:rPr>
          <w:b/>
          <w:sz w:val="32"/>
          <w:szCs w:val="32"/>
        </w:rPr>
      </w:pPr>
    </w:p>
    <w:p w:rsidR="000201EC" w:rsidRDefault="000201EC" w:rsidP="000201EC">
      <w:pPr>
        <w:jc w:val="center"/>
        <w:rPr>
          <w:b/>
          <w:sz w:val="32"/>
          <w:szCs w:val="32"/>
        </w:rPr>
      </w:pPr>
    </w:p>
    <w:p w:rsidR="005E619F" w:rsidRDefault="005E619F" w:rsidP="000201EC">
      <w:pPr>
        <w:jc w:val="center"/>
        <w:rPr>
          <w:b/>
          <w:sz w:val="32"/>
          <w:szCs w:val="32"/>
        </w:rPr>
      </w:pPr>
    </w:p>
    <w:p w:rsidR="005E619F" w:rsidRDefault="005E619F" w:rsidP="000201EC">
      <w:pPr>
        <w:jc w:val="center"/>
        <w:rPr>
          <w:b/>
          <w:sz w:val="32"/>
          <w:szCs w:val="32"/>
        </w:rPr>
      </w:pPr>
    </w:p>
    <w:p w:rsidR="00FE0090" w:rsidRDefault="00FE0090" w:rsidP="000201E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E619F" w:rsidRDefault="005E619F" w:rsidP="000201EC">
      <w:pPr>
        <w:jc w:val="center"/>
        <w:rPr>
          <w:b/>
          <w:sz w:val="32"/>
          <w:szCs w:val="32"/>
        </w:rPr>
      </w:pPr>
    </w:p>
    <w:p w:rsidR="000201EC" w:rsidRPr="00FE0090" w:rsidRDefault="000201EC" w:rsidP="00FE0090">
      <w:pPr>
        <w:pStyle w:val="a3"/>
        <w:ind w:left="540" w:right="925"/>
        <w:jc w:val="center"/>
        <w:rPr>
          <w:b/>
        </w:rPr>
      </w:pPr>
      <w:r w:rsidRPr="00FE0090">
        <w:rPr>
          <w:b/>
        </w:rPr>
        <w:lastRenderedPageBreak/>
        <w:t>ПАСПОРТ</w:t>
      </w:r>
    </w:p>
    <w:p w:rsidR="000201EC" w:rsidRPr="00FE0090" w:rsidRDefault="000201EC" w:rsidP="00FE0090">
      <w:pPr>
        <w:pStyle w:val="a3"/>
        <w:ind w:left="538" w:right="925"/>
        <w:jc w:val="center"/>
        <w:rPr>
          <w:b/>
        </w:rPr>
      </w:pPr>
      <w:r w:rsidRPr="00FE0090">
        <w:rPr>
          <w:b/>
          <w:spacing w:val="-1"/>
        </w:rPr>
        <w:t>«</w:t>
      </w:r>
      <w:r w:rsidRPr="00FE0090">
        <w:rPr>
          <w:b/>
          <w:spacing w:val="-1"/>
        </w:rPr>
        <w:t xml:space="preserve">Обеспечение безопасности жизнедеятельности </w:t>
      </w:r>
      <w:proofErr w:type="spellStart"/>
      <w:r w:rsidRPr="00FE0090">
        <w:rPr>
          <w:b/>
          <w:spacing w:val="-1"/>
        </w:rPr>
        <w:t>Лобакинского</w:t>
      </w:r>
      <w:proofErr w:type="spellEnd"/>
      <w:r w:rsidRPr="00FE0090">
        <w:rPr>
          <w:b/>
          <w:spacing w:val="-1"/>
        </w:rPr>
        <w:t xml:space="preserve"> сельского </w:t>
      </w:r>
      <w:r w:rsidRPr="00FE0090">
        <w:rPr>
          <w:b/>
        </w:rPr>
        <w:t xml:space="preserve">поселения </w:t>
      </w:r>
      <w:proofErr w:type="spellStart"/>
      <w:r w:rsidRPr="00FE0090">
        <w:rPr>
          <w:b/>
        </w:rPr>
        <w:t>Суровикинского</w:t>
      </w:r>
      <w:proofErr w:type="spellEnd"/>
      <w:r w:rsidRPr="00FE0090">
        <w:rPr>
          <w:b/>
          <w:spacing w:val="-61"/>
        </w:rPr>
        <w:t xml:space="preserve"> </w:t>
      </w:r>
      <w:r w:rsidRPr="00FE0090">
        <w:rPr>
          <w:b/>
        </w:rPr>
        <w:t>муниципального района</w:t>
      </w:r>
      <w:r w:rsidRPr="00FE0090">
        <w:rPr>
          <w:b/>
          <w:spacing w:val="1"/>
        </w:rPr>
        <w:t xml:space="preserve"> </w:t>
      </w:r>
      <w:r w:rsidRPr="00FE0090">
        <w:rPr>
          <w:b/>
        </w:rPr>
        <w:t>Волгоградской</w:t>
      </w:r>
      <w:r w:rsidRPr="00FE0090">
        <w:rPr>
          <w:b/>
          <w:spacing w:val="-2"/>
        </w:rPr>
        <w:t xml:space="preserve"> </w:t>
      </w:r>
      <w:r w:rsidRPr="00FE0090">
        <w:rPr>
          <w:b/>
        </w:rPr>
        <w:t>области</w:t>
      </w:r>
      <w:r w:rsidRPr="00FE0090">
        <w:rPr>
          <w:b/>
          <w:spacing w:val="3"/>
        </w:rPr>
        <w:t xml:space="preserve"> </w:t>
      </w:r>
      <w:r w:rsidRPr="00FE0090">
        <w:rPr>
          <w:b/>
        </w:rPr>
        <w:t>на</w:t>
      </w:r>
      <w:r w:rsidRPr="00FE0090">
        <w:rPr>
          <w:b/>
          <w:spacing w:val="-2"/>
        </w:rPr>
        <w:t xml:space="preserve"> </w:t>
      </w:r>
      <w:r w:rsidRPr="00FE0090">
        <w:rPr>
          <w:b/>
        </w:rPr>
        <w:t>2024-2026</w:t>
      </w:r>
      <w:r w:rsidRPr="00FE0090">
        <w:rPr>
          <w:b/>
          <w:spacing w:val="1"/>
        </w:rPr>
        <w:t xml:space="preserve"> </w:t>
      </w:r>
      <w:r w:rsidRPr="00FE0090">
        <w:rPr>
          <w:b/>
        </w:rPr>
        <w:t>годы»</w:t>
      </w:r>
    </w:p>
    <w:p w:rsidR="00EB101B" w:rsidRPr="00FE0090" w:rsidRDefault="00EB101B" w:rsidP="00FE0090"/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5400"/>
      </w:tblGrid>
      <w:tr w:rsidR="000201EC" w:rsidRPr="00FE0090" w:rsidTr="000201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C" w:rsidRPr="00FE0090" w:rsidRDefault="000201EC" w:rsidP="00FE0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090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</w:t>
            </w:r>
            <w:r w:rsidRPr="00FE00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C" w:rsidRPr="00FE0090" w:rsidRDefault="000201EC" w:rsidP="00FE0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0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E0090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Pr="00FE00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E0090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FE00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201EC" w:rsidRPr="00FE0090" w:rsidTr="00020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C" w:rsidRPr="00FE0090" w:rsidRDefault="000201EC" w:rsidP="00FE0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090">
              <w:rPr>
                <w:rFonts w:ascii="Times New Roman" w:hAnsi="Times New Roman" w:cs="Times New Roman"/>
                <w:sz w:val="24"/>
                <w:szCs w:val="24"/>
              </w:rPr>
              <w:t>2. Цели муниципальной программы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C" w:rsidRPr="00FE0090" w:rsidRDefault="000201EC" w:rsidP="00FE00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9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Программы является обеспечение безопасности населения </w:t>
            </w:r>
            <w:proofErr w:type="spellStart"/>
            <w:r w:rsidRPr="00FE0090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Pr="00FE00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E0090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FE00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FE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1EC" w:rsidRPr="00FE0090" w:rsidTr="000201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C" w:rsidRPr="00FE0090" w:rsidRDefault="000201EC" w:rsidP="00FE0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090">
              <w:rPr>
                <w:rFonts w:ascii="Times New Roman" w:hAnsi="Times New Roman" w:cs="Times New Roman"/>
                <w:sz w:val="24"/>
                <w:szCs w:val="24"/>
              </w:rPr>
              <w:t xml:space="preserve">3. Задачи муниципальной программы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C" w:rsidRPr="00FE0090" w:rsidRDefault="000201EC" w:rsidP="00FE0090">
            <w:pPr>
              <w:jc w:val="both"/>
            </w:pPr>
            <w:r w:rsidRPr="00FE0090">
              <w:t>- Предупреждение и ликвидация последствий ЧС</w:t>
            </w:r>
          </w:p>
          <w:p w:rsidR="000201EC" w:rsidRPr="00FE0090" w:rsidRDefault="000201EC" w:rsidP="00FE0090">
            <w:pPr>
              <w:jc w:val="both"/>
            </w:pPr>
            <w:r w:rsidRPr="00FE0090">
              <w:t>- Профилактика терроризма и экстремизма</w:t>
            </w:r>
          </w:p>
          <w:p w:rsidR="000201EC" w:rsidRPr="00FE0090" w:rsidRDefault="000201EC" w:rsidP="00FE0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090">
              <w:rPr>
                <w:rFonts w:ascii="Times New Roman" w:hAnsi="Times New Roman" w:cs="Times New Roman"/>
                <w:sz w:val="24"/>
                <w:szCs w:val="24"/>
              </w:rPr>
              <w:t>- Обеспечение первичных мер пожарной безопасности.</w:t>
            </w:r>
          </w:p>
        </w:tc>
      </w:tr>
      <w:tr w:rsidR="000201EC" w:rsidRPr="00FE0090" w:rsidTr="000201EC">
        <w:tblPrEx>
          <w:tblCellMar>
            <w:top w:w="0" w:type="dxa"/>
            <w:bottom w:w="0" w:type="dxa"/>
          </w:tblCellMar>
        </w:tblPrEx>
        <w:trPr>
          <w:trHeight w:val="2868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C" w:rsidRPr="00FE0090" w:rsidRDefault="000201EC" w:rsidP="00FE0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090">
              <w:rPr>
                <w:rFonts w:ascii="Times New Roman" w:hAnsi="Times New Roman" w:cs="Times New Roman"/>
                <w:sz w:val="24"/>
                <w:szCs w:val="24"/>
              </w:rPr>
              <w:t xml:space="preserve">4. Индикаторы муниципальной </w:t>
            </w:r>
            <w:r w:rsidRPr="00FE009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C" w:rsidRPr="00FE0090" w:rsidRDefault="000201EC" w:rsidP="00FE00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90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предупрежденных </w:t>
            </w:r>
            <w:proofErr w:type="gramStart"/>
            <w:r w:rsidRPr="00FE0090">
              <w:rPr>
                <w:rFonts w:ascii="Times New Roman" w:hAnsi="Times New Roman" w:cs="Times New Roman"/>
                <w:sz w:val="24"/>
                <w:szCs w:val="24"/>
              </w:rPr>
              <w:t>пожаров  на</w:t>
            </w:r>
            <w:proofErr w:type="gramEnd"/>
            <w:r w:rsidRPr="00FE009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поселения;</w:t>
            </w:r>
          </w:p>
          <w:p w:rsidR="000201EC" w:rsidRPr="00FE0090" w:rsidRDefault="000201EC" w:rsidP="00FE00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90">
              <w:rPr>
                <w:rFonts w:ascii="Times New Roman" w:hAnsi="Times New Roman" w:cs="Times New Roman"/>
                <w:sz w:val="24"/>
                <w:szCs w:val="24"/>
              </w:rPr>
              <w:t>-количество проведенных сходов;</w:t>
            </w:r>
          </w:p>
          <w:p w:rsidR="000201EC" w:rsidRPr="00FE0090" w:rsidRDefault="000201EC" w:rsidP="00FE00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90">
              <w:rPr>
                <w:rFonts w:ascii="Times New Roman" w:hAnsi="Times New Roman" w:cs="Times New Roman"/>
                <w:sz w:val="24"/>
                <w:szCs w:val="24"/>
              </w:rPr>
              <w:t>-распространение наглядной агитации (памяток, листовок) по предупреждению пожаров;</w:t>
            </w:r>
          </w:p>
          <w:p w:rsidR="000201EC" w:rsidRPr="00FE0090" w:rsidRDefault="000201EC" w:rsidP="00FE00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90">
              <w:rPr>
                <w:rFonts w:ascii="Times New Roman" w:hAnsi="Times New Roman" w:cs="Times New Roman"/>
                <w:sz w:val="24"/>
                <w:szCs w:val="24"/>
              </w:rPr>
              <w:t>-приобретение средств пожаротушения;</w:t>
            </w:r>
          </w:p>
          <w:p w:rsidR="000201EC" w:rsidRPr="00FE0090" w:rsidRDefault="000201EC" w:rsidP="00FE0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090">
              <w:rPr>
                <w:rFonts w:ascii="Times New Roman" w:hAnsi="Times New Roman" w:cs="Times New Roman"/>
                <w:sz w:val="24"/>
                <w:szCs w:val="24"/>
              </w:rPr>
              <w:t>- оповещение населения системой сигналов громкого боя в %;</w:t>
            </w:r>
          </w:p>
          <w:p w:rsidR="000201EC" w:rsidRPr="00FE0090" w:rsidRDefault="000201EC" w:rsidP="00FE0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1EC" w:rsidRPr="00FE0090" w:rsidTr="000201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C" w:rsidRPr="00FE0090" w:rsidRDefault="000201EC" w:rsidP="00FE0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090">
              <w:rPr>
                <w:rFonts w:ascii="Times New Roman" w:hAnsi="Times New Roman" w:cs="Times New Roman"/>
                <w:sz w:val="24"/>
                <w:szCs w:val="24"/>
              </w:rPr>
              <w:t>5. Сроки и этапы реализации</w:t>
            </w:r>
            <w:r w:rsidRPr="00FE00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C" w:rsidRPr="00FE0090" w:rsidRDefault="000201EC" w:rsidP="00FE0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090">
              <w:rPr>
                <w:rFonts w:ascii="Times New Roman" w:hAnsi="Times New Roman" w:cs="Times New Roman"/>
                <w:sz w:val="24"/>
                <w:szCs w:val="24"/>
              </w:rPr>
              <w:t>2024-2026гг.</w:t>
            </w:r>
          </w:p>
        </w:tc>
      </w:tr>
      <w:tr w:rsidR="000201EC" w:rsidRPr="00FE0090" w:rsidTr="000201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C" w:rsidRPr="00FE0090" w:rsidRDefault="000201EC" w:rsidP="00FE0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090">
              <w:rPr>
                <w:rFonts w:ascii="Times New Roman" w:hAnsi="Times New Roman" w:cs="Times New Roman"/>
                <w:sz w:val="24"/>
                <w:szCs w:val="24"/>
              </w:rPr>
              <w:t xml:space="preserve">6. Объемы финансирования </w:t>
            </w:r>
            <w:r w:rsidRPr="00FE00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C" w:rsidRPr="00FE0090" w:rsidRDefault="000201EC" w:rsidP="00FE0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09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</w:t>
            </w:r>
            <w:proofErr w:type="spellStart"/>
            <w:r w:rsidRPr="00FE0090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Pr="00FE00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</w:t>
            </w:r>
            <w:r w:rsidRPr="00FE0090">
              <w:rPr>
                <w:rFonts w:ascii="Times New Roman" w:hAnsi="Times New Roman" w:cs="Times New Roman"/>
                <w:sz w:val="24"/>
                <w:szCs w:val="24"/>
              </w:rPr>
              <w:t>авляет 150</w:t>
            </w:r>
            <w:r w:rsidRPr="00FE0090">
              <w:rPr>
                <w:rFonts w:ascii="Times New Roman" w:hAnsi="Times New Roman" w:cs="Times New Roman"/>
                <w:sz w:val="24"/>
                <w:szCs w:val="24"/>
              </w:rPr>
              <w:t xml:space="preserve"> 000 рублей:</w:t>
            </w:r>
          </w:p>
          <w:p w:rsidR="000201EC" w:rsidRPr="00FE0090" w:rsidRDefault="000201EC" w:rsidP="00FE0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090">
              <w:rPr>
                <w:rFonts w:ascii="Times New Roman" w:hAnsi="Times New Roman" w:cs="Times New Roman"/>
                <w:sz w:val="24"/>
                <w:szCs w:val="24"/>
              </w:rPr>
              <w:t>2024 год – 50</w:t>
            </w:r>
            <w:r w:rsidRPr="00FE0090">
              <w:rPr>
                <w:rFonts w:ascii="Times New Roman" w:hAnsi="Times New Roman" w:cs="Times New Roman"/>
                <w:sz w:val="24"/>
                <w:szCs w:val="24"/>
              </w:rPr>
              <w:t xml:space="preserve"> 000 рублей</w:t>
            </w:r>
          </w:p>
          <w:p w:rsidR="000201EC" w:rsidRPr="00FE0090" w:rsidRDefault="000201EC" w:rsidP="00FE0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090">
              <w:rPr>
                <w:rFonts w:ascii="Times New Roman" w:hAnsi="Times New Roman" w:cs="Times New Roman"/>
                <w:sz w:val="24"/>
                <w:szCs w:val="24"/>
              </w:rPr>
              <w:t>2025 год – 50 000</w:t>
            </w:r>
            <w:r w:rsidRPr="00FE009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0201EC" w:rsidRPr="00FE0090" w:rsidRDefault="000201EC" w:rsidP="00FE0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090">
              <w:rPr>
                <w:rFonts w:ascii="Times New Roman" w:hAnsi="Times New Roman" w:cs="Times New Roman"/>
                <w:sz w:val="24"/>
                <w:szCs w:val="24"/>
              </w:rPr>
              <w:t>2026 год – 5</w:t>
            </w:r>
            <w:r w:rsidRPr="00FE0090">
              <w:rPr>
                <w:rFonts w:ascii="Times New Roman" w:hAnsi="Times New Roman" w:cs="Times New Roman"/>
                <w:sz w:val="24"/>
                <w:szCs w:val="24"/>
              </w:rPr>
              <w:t>0 000 рублей</w:t>
            </w:r>
          </w:p>
        </w:tc>
      </w:tr>
      <w:tr w:rsidR="000201EC" w:rsidRPr="00FE0090" w:rsidTr="000201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C" w:rsidRPr="00FE0090" w:rsidRDefault="000201EC" w:rsidP="00FE0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090">
              <w:rPr>
                <w:rFonts w:ascii="Times New Roman" w:hAnsi="Times New Roman" w:cs="Times New Roman"/>
                <w:sz w:val="24"/>
                <w:szCs w:val="24"/>
              </w:rPr>
              <w:t>7. Ожидаемые результаты реализации</w:t>
            </w:r>
            <w:r w:rsidRPr="00FE00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C" w:rsidRPr="00FE0090" w:rsidRDefault="000201EC" w:rsidP="00FE0090">
            <w:pPr>
              <w:jc w:val="both"/>
            </w:pPr>
            <w:r w:rsidRPr="00FE0090">
              <w:t>-  повышение уровня безопасности населения;</w:t>
            </w:r>
          </w:p>
          <w:p w:rsidR="000201EC" w:rsidRPr="00FE0090" w:rsidRDefault="000201EC" w:rsidP="00FE0090">
            <w:r w:rsidRPr="00FE0090">
              <w:t>- уменьшение количества пожаров на территории сельского поселения на 25 %</w:t>
            </w:r>
          </w:p>
        </w:tc>
      </w:tr>
    </w:tbl>
    <w:p w:rsidR="000201EC" w:rsidRPr="00FE0090" w:rsidRDefault="000201EC" w:rsidP="00FE0090"/>
    <w:p w:rsidR="000201EC" w:rsidRPr="00FE0090" w:rsidRDefault="000201EC" w:rsidP="00FE0090"/>
    <w:p w:rsidR="000201EC" w:rsidRPr="00FE0090" w:rsidRDefault="000201EC" w:rsidP="00FE0090">
      <w:pPr>
        <w:widowControl/>
        <w:numPr>
          <w:ilvl w:val="0"/>
          <w:numId w:val="1"/>
        </w:numPr>
        <w:suppressAutoHyphens/>
        <w:autoSpaceDE/>
        <w:autoSpaceDN/>
        <w:jc w:val="both"/>
        <w:rPr>
          <w:b/>
        </w:rPr>
      </w:pPr>
      <w:r w:rsidRPr="00FE0090">
        <w:rPr>
          <w:b/>
        </w:rPr>
        <w:t>Общая характеристика сферы реализации муниципальной программы</w:t>
      </w:r>
    </w:p>
    <w:p w:rsidR="000201EC" w:rsidRPr="00FE0090" w:rsidRDefault="000201EC" w:rsidP="00FE0090">
      <w:pPr>
        <w:ind w:firstLine="540"/>
        <w:jc w:val="both"/>
      </w:pPr>
    </w:p>
    <w:p w:rsidR="000201EC" w:rsidRPr="00FE0090" w:rsidRDefault="000201EC" w:rsidP="00FE0090">
      <w:pPr>
        <w:ind w:firstLine="540"/>
        <w:jc w:val="both"/>
      </w:pPr>
      <w:r w:rsidRPr="00FE0090">
        <w:t xml:space="preserve">Выполнение муниципальной Программы направленно на 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укрепление пожарной безопасности на территории </w:t>
      </w:r>
      <w:proofErr w:type="spellStart"/>
      <w:r w:rsidRPr="00FE0090">
        <w:t>Лобакинского</w:t>
      </w:r>
      <w:proofErr w:type="spellEnd"/>
      <w:r w:rsidRPr="00FE0090">
        <w:t xml:space="preserve"> сельского поселения </w:t>
      </w:r>
      <w:proofErr w:type="spellStart"/>
      <w:r w:rsidRPr="00FE0090">
        <w:t>Суровикинского</w:t>
      </w:r>
      <w:proofErr w:type="spellEnd"/>
      <w:r w:rsidRPr="00FE0090">
        <w:t xml:space="preserve"> муниципального района. </w:t>
      </w:r>
    </w:p>
    <w:p w:rsidR="000201EC" w:rsidRPr="00FE0090" w:rsidRDefault="000201EC" w:rsidP="00FE0090">
      <w:pPr>
        <w:ind w:firstLine="540"/>
        <w:jc w:val="both"/>
      </w:pPr>
      <w:r w:rsidRPr="00FE0090">
        <w:t>Вопрос безопасности людей на объектах здравоохранения, образования, соцзащиты и объектах с массов</w:t>
      </w:r>
      <w:r w:rsidR="005E619F" w:rsidRPr="00FE0090">
        <w:t>ым пребыванием людей, а также</w:t>
      </w:r>
      <w:r w:rsidRPr="00FE0090">
        <w:t xml:space="preserve"> жилой сектор, входят в число наиболее важных и требующих принципиально новых подходов к его решению. Прежде всего, имеется в виду предупреждение возникновения огня, создание условий для тушения пожаров в начальной стадии их развития. Особенное значение в данной ситуации приобретает развитие средств пожарной профилактики, постоянная работа с населением. Основной причиной перерастания пожаров в чрезвычайные ситуации, возрастания </w:t>
      </w:r>
      <w:r w:rsidRPr="00FE0090">
        <w:lastRenderedPageBreak/>
        <w:t xml:space="preserve">площадей, пройденных огнем, и, как следствие, увеличение материального ущерба, является несвоевременное обращение в противопожарную службу. Основными объектами возникновения пожаров является жилой сектор (100 % от общего числа пожаров). На первом месте среди причин возникновения пожаров по-прежнему остается нарушение правил пожарной безопасности. Следовательно, особое внимание, необходимо уделять пропаганде противопожарных знаний, как среди населения непосредственно по месту жительства, </w:t>
      </w:r>
      <w:proofErr w:type="gramStart"/>
      <w:r w:rsidRPr="00FE0090">
        <w:t>так  и</w:t>
      </w:r>
      <w:proofErr w:type="gramEnd"/>
      <w:r w:rsidRPr="00FE0090">
        <w:t xml:space="preserve"> в трудовых коллективах, учебных заведениях. Также необходимо проведение пропаганды знаний по ГО и ЧС.</w:t>
      </w:r>
    </w:p>
    <w:p w:rsidR="000201EC" w:rsidRPr="00FE0090" w:rsidRDefault="000201EC" w:rsidP="00FE0090">
      <w:pPr>
        <w:ind w:firstLine="540"/>
        <w:jc w:val="center"/>
        <w:rPr>
          <w:b/>
        </w:rPr>
      </w:pPr>
    </w:p>
    <w:p w:rsidR="000201EC" w:rsidRPr="00FE0090" w:rsidRDefault="000201EC" w:rsidP="00FE0090">
      <w:pPr>
        <w:ind w:firstLine="540"/>
        <w:jc w:val="center"/>
        <w:rPr>
          <w:b/>
        </w:rPr>
      </w:pPr>
      <w:r w:rsidRPr="00FE0090">
        <w:rPr>
          <w:b/>
        </w:rPr>
        <w:t>2. Цели и задачи муниципальной программы</w:t>
      </w:r>
    </w:p>
    <w:p w:rsidR="000201EC" w:rsidRPr="00FE0090" w:rsidRDefault="000201EC" w:rsidP="00FE0090">
      <w:pPr>
        <w:ind w:firstLine="540"/>
        <w:jc w:val="center"/>
        <w:rPr>
          <w:b/>
        </w:rPr>
      </w:pPr>
    </w:p>
    <w:p w:rsidR="000201EC" w:rsidRPr="00FE0090" w:rsidRDefault="000201EC" w:rsidP="00FE0090">
      <w:pPr>
        <w:shd w:val="clear" w:color="auto" w:fill="FFFFFF"/>
        <w:ind w:firstLine="426"/>
        <w:jc w:val="both"/>
      </w:pPr>
      <w:r w:rsidRPr="00FE0090">
        <w:t xml:space="preserve">Основной целью Программы является обеспечение безопасности жизнедеятельности населения и объектов на территории </w:t>
      </w:r>
      <w:proofErr w:type="spellStart"/>
      <w:r w:rsidR="005E619F" w:rsidRPr="00FE0090">
        <w:t>Лобакинского</w:t>
      </w:r>
      <w:proofErr w:type="spellEnd"/>
      <w:r w:rsidR="005E619F" w:rsidRPr="00FE0090">
        <w:t xml:space="preserve"> сельского поселения </w:t>
      </w:r>
      <w:proofErr w:type="spellStart"/>
      <w:r w:rsidR="005E619F" w:rsidRPr="00FE0090">
        <w:t>Суровикинского</w:t>
      </w:r>
      <w:proofErr w:type="spellEnd"/>
      <w:r w:rsidR="005E619F" w:rsidRPr="00FE0090">
        <w:t xml:space="preserve"> муниципального района</w:t>
      </w:r>
      <w:r w:rsidRPr="00FE0090">
        <w:t>.</w:t>
      </w:r>
    </w:p>
    <w:p w:rsidR="000201EC" w:rsidRPr="00FE0090" w:rsidRDefault="000201EC" w:rsidP="00FE0090">
      <w:pPr>
        <w:shd w:val="clear" w:color="auto" w:fill="FFFFFF"/>
        <w:ind w:firstLine="426"/>
        <w:jc w:val="both"/>
      </w:pPr>
      <w:r w:rsidRPr="00FE0090">
        <w:t>Основными задачами Программы являются:</w:t>
      </w:r>
    </w:p>
    <w:p w:rsidR="000201EC" w:rsidRPr="00FE0090" w:rsidRDefault="000201EC" w:rsidP="00FE0090">
      <w:pPr>
        <w:shd w:val="clear" w:color="auto" w:fill="FFFFFF"/>
        <w:ind w:firstLine="426"/>
        <w:jc w:val="both"/>
      </w:pPr>
      <w:r w:rsidRPr="00FE0090">
        <w:t>- обеспечение необходимых условий для укрепления пожарной безопасности, защиты жизни и здоровья населения,</w:t>
      </w:r>
    </w:p>
    <w:p w:rsidR="000201EC" w:rsidRPr="00FE0090" w:rsidRDefault="000201EC" w:rsidP="00FE0090">
      <w:pPr>
        <w:shd w:val="clear" w:color="auto" w:fill="FFFFFF"/>
        <w:ind w:firstLine="426"/>
        <w:jc w:val="both"/>
      </w:pPr>
      <w:r w:rsidRPr="00FE0090">
        <w:t xml:space="preserve">- сокращение материальных потерь от пожаров, и иных чрезвычайных ситуаций, на территории </w:t>
      </w:r>
      <w:proofErr w:type="spellStart"/>
      <w:r w:rsidR="005E619F" w:rsidRPr="00FE0090">
        <w:t>Лобакинского</w:t>
      </w:r>
      <w:proofErr w:type="spellEnd"/>
      <w:r w:rsidR="005E619F" w:rsidRPr="00FE0090">
        <w:t xml:space="preserve"> сельского поселения </w:t>
      </w:r>
      <w:proofErr w:type="spellStart"/>
      <w:r w:rsidR="005E619F" w:rsidRPr="00FE0090">
        <w:t>Суровикинского</w:t>
      </w:r>
      <w:proofErr w:type="spellEnd"/>
      <w:r w:rsidR="005E619F" w:rsidRPr="00FE0090">
        <w:t xml:space="preserve"> муниципального района</w:t>
      </w:r>
      <w:r w:rsidRPr="00FE0090">
        <w:rPr>
          <w:color w:val="000000"/>
        </w:rPr>
        <w:t>.</w:t>
      </w:r>
    </w:p>
    <w:p w:rsidR="000201EC" w:rsidRPr="00FE0090" w:rsidRDefault="000201EC" w:rsidP="00FE0090">
      <w:pPr>
        <w:ind w:firstLine="540"/>
        <w:jc w:val="both"/>
      </w:pPr>
      <w:r w:rsidRPr="00FE0090">
        <w:t>- предупреждение и ликвидация последствий ЧС;</w:t>
      </w:r>
    </w:p>
    <w:p w:rsidR="000201EC" w:rsidRPr="00FE0090" w:rsidRDefault="000201EC" w:rsidP="00FE0090">
      <w:pPr>
        <w:ind w:firstLine="540"/>
        <w:jc w:val="both"/>
      </w:pPr>
      <w:r w:rsidRPr="00FE0090">
        <w:t>- обеспечение первичных мер пожарной безопасности.</w:t>
      </w:r>
    </w:p>
    <w:p w:rsidR="00FE0090" w:rsidRPr="00FE0090" w:rsidRDefault="00FE0090" w:rsidP="00FE0090">
      <w:pPr>
        <w:ind w:firstLine="567"/>
        <w:jc w:val="both"/>
      </w:pPr>
    </w:p>
    <w:p w:rsidR="00FE0090" w:rsidRPr="00FE0090" w:rsidRDefault="00FE0090" w:rsidP="00FE0090">
      <w:pPr>
        <w:pStyle w:val="a6"/>
        <w:tabs>
          <w:tab w:val="left" w:pos="983"/>
        </w:tabs>
        <w:ind w:left="567" w:firstLine="0"/>
        <w:jc w:val="center"/>
        <w:rPr>
          <w:b/>
        </w:rPr>
      </w:pPr>
      <w:r>
        <w:rPr>
          <w:b/>
        </w:rPr>
        <w:t xml:space="preserve">3. </w:t>
      </w:r>
      <w:r w:rsidRPr="00FE0090">
        <w:rPr>
          <w:b/>
        </w:rPr>
        <w:t>Обоснование объема финансовых ресурсов, необходимых для реализации</w:t>
      </w:r>
      <w:r w:rsidRPr="00FE0090">
        <w:rPr>
          <w:b/>
          <w:spacing w:val="-61"/>
        </w:rPr>
        <w:t xml:space="preserve"> </w:t>
      </w:r>
      <w:r w:rsidRPr="00FE0090">
        <w:rPr>
          <w:b/>
        </w:rPr>
        <w:t>муниципальной</w:t>
      </w:r>
      <w:r w:rsidRPr="00FE0090">
        <w:rPr>
          <w:b/>
          <w:spacing w:val="2"/>
        </w:rPr>
        <w:t xml:space="preserve"> </w:t>
      </w:r>
      <w:r w:rsidRPr="00FE0090">
        <w:rPr>
          <w:b/>
        </w:rPr>
        <w:t>программы</w:t>
      </w:r>
    </w:p>
    <w:p w:rsidR="00FE0090" w:rsidRPr="00FE0090" w:rsidRDefault="00FE0090" w:rsidP="00FE0090">
      <w:pPr>
        <w:pStyle w:val="a3"/>
        <w:ind w:left="0"/>
      </w:pPr>
    </w:p>
    <w:p w:rsidR="00FE0090" w:rsidRPr="00FE0090" w:rsidRDefault="00FE0090" w:rsidP="00FE0090">
      <w:pPr>
        <w:pStyle w:val="a3"/>
        <w:ind w:right="608" w:firstLine="707"/>
        <w:jc w:val="both"/>
      </w:pPr>
      <w:r w:rsidRPr="00FE0090">
        <w:t>Финансирование</w:t>
      </w:r>
      <w:r w:rsidRPr="00FE0090">
        <w:rPr>
          <w:spacing w:val="1"/>
        </w:rPr>
        <w:t xml:space="preserve"> </w:t>
      </w:r>
      <w:r w:rsidRPr="00FE0090">
        <w:t>Программы</w:t>
      </w:r>
      <w:r w:rsidRPr="00FE0090">
        <w:rPr>
          <w:spacing w:val="1"/>
        </w:rPr>
        <w:t xml:space="preserve"> </w:t>
      </w:r>
      <w:r w:rsidRPr="00FE0090">
        <w:t>предполагается</w:t>
      </w:r>
      <w:r w:rsidRPr="00FE0090">
        <w:rPr>
          <w:spacing w:val="1"/>
        </w:rPr>
        <w:t xml:space="preserve"> </w:t>
      </w:r>
      <w:r w:rsidRPr="00FE0090">
        <w:t>осуществлять</w:t>
      </w:r>
      <w:r w:rsidRPr="00FE0090">
        <w:rPr>
          <w:spacing w:val="1"/>
        </w:rPr>
        <w:t xml:space="preserve"> </w:t>
      </w:r>
      <w:r w:rsidRPr="00FE0090">
        <w:t>за</w:t>
      </w:r>
      <w:r w:rsidRPr="00FE0090">
        <w:rPr>
          <w:spacing w:val="1"/>
        </w:rPr>
        <w:t xml:space="preserve"> </w:t>
      </w:r>
      <w:r w:rsidRPr="00FE0090">
        <w:t>счет</w:t>
      </w:r>
      <w:r w:rsidRPr="00FE0090">
        <w:rPr>
          <w:spacing w:val="1"/>
        </w:rPr>
        <w:t xml:space="preserve"> </w:t>
      </w:r>
      <w:r w:rsidRPr="00FE0090">
        <w:t>бюджета</w:t>
      </w:r>
      <w:r w:rsidRPr="00FE0090">
        <w:rPr>
          <w:spacing w:val="1"/>
        </w:rPr>
        <w:t xml:space="preserve"> </w:t>
      </w:r>
      <w:proofErr w:type="spellStart"/>
      <w:r w:rsidRPr="00FE0090">
        <w:t>Лобакинского</w:t>
      </w:r>
      <w:proofErr w:type="spellEnd"/>
      <w:r w:rsidRPr="00FE0090">
        <w:rPr>
          <w:spacing w:val="1"/>
        </w:rPr>
        <w:t xml:space="preserve"> </w:t>
      </w:r>
      <w:r w:rsidRPr="00FE0090">
        <w:t>сельского</w:t>
      </w:r>
      <w:r w:rsidRPr="00FE0090">
        <w:rPr>
          <w:spacing w:val="1"/>
        </w:rPr>
        <w:t xml:space="preserve"> </w:t>
      </w:r>
      <w:r w:rsidRPr="00FE0090">
        <w:t>поселения</w:t>
      </w:r>
      <w:r w:rsidRPr="00FE0090">
        <w:rPr>
          <w:spacing w:val="1"/>
        </w:rPr>
        <w:t xml:space="preserve"> </w:t>
      </w:r>
      <w:r w:rsidRPr="00FE0090">
        <w:t>на</w:t>
      </w:r>
      <w:r w:rsidRPr="00FE0090">
        <w:rPr>
          <w:spacing w:val="1"/>
        </w:rPr>
        <w:t xml:space="preserve"> </w:t>
      </w:r>
      <w:r w:rsidRPr="00FE0090">
        <w:t>соответствующий</w:t>
      </w:r>
      <w:r w:rsidRPr="00FE0090">
        <w:rPr>
          <w:spacing w:val="1"/>
        </w:rPr>
        <w:t xml:space="preserve"> </w:t>
      </w:r>
      <w:r w:rsidRPr="00FE0090">
        <w:t>финансовый</w:t>
      </w:r>
      <w:r w:rsidRPr="00FE0090">
        <w:rPr>
          <w:spacing w:val="2"/>
        </w:rPr>
        <w:t xml:space="preserve"> </w:t>
      </w:r>
      <w:r w:rsidRPr="00FE0090">
        <w:t>год.</w:t>
      </w:r>
    </w:p>
    <w:p w:rsidR="00FE0090" w:rsidRPr="00FE0090" w:rsidRDefault="00FE0090" w:rsidP="00FE0090">
      <w:pPr>
        <w:pStyle w:val="a3"/>
        <w:ind w:right="605" w:firstLine="707"/>
        <w:jc w:val="both"/>
      </w:pPr>
      <w:r w:rsidRPr="00FE0090">
        <w:t xml:space="preserve">Объем финансовых средств, необходимых для реализации </w:t>
      </w:r>
      <w:r w:rsidRPr="00FE0090">
        <w:t>150 000</w:t>
      </w:r>
      <w:r w:rsidRPr="00FE0090">
        <w:t xml:space="preserve"> руб., в</w:t>
      </w:r>
      <w:r w:rsidRPr="00FE0090">
        <w:rPr>
          <w:spacing w:val="1"/>
        </w:rPr>
        <w:t xml:space="preserve"> </w:t>
      </w:r>
      <w:r w:rsidRPr="00FE0090">
        <w:t>том</w:t>
      </w:r>
      <w:r w:rsidRPr="00FE0090">
        <w:rPr>
          <w:spacing w:val="2"/>
        </w:rPr>
        <w:t xml:space="preserve"> </w:t>
      </w:r>
      <w:r w:rsidRPr="00FE0090">
        <w:t>числе:</w:t>
      </w:r>
    </w:p>
    <w:p w:rsidR="00FE0090" w:rsidRPr="00FE0090" w:rsidRDefault="00FE0090" w:rsidP="00FE0090">
      <w:pPr>
        <w:pStyle w:val="a3"/>
        <w:ind w:left="930"/>
        <w:jc w:val="both"/>
      </w:pPr>
      <w:r w:rsidRPr="00FE0090">
        <w:rPr>
          <w:w w:val="105"/>
        </w:rPr>
        <w:t>2024</w:t>
      </w:r>
      <w:r w:rsidRPr="00FE0090">
        <w:rPr>
          <w:spacing w:val="-15"/>
          <w:w w:val="105"/>
        </w:rPr>
        <w:t xml:space="preserve"> </w:t>
      </w:r>
      <w:r w:rsidRPr="00FE0090">
        <w:rPr>
          <w:w w:val="105"/>
        </w:rPr>
        <w:t>год</w:t>
      </w:r>
      <w:r w:rsidRPr="00FE0090">
        <w:rPr>
          <w:spacing w:val="-16"/>
          <w:w w:val="105"/>
        </w:rPr>
        <w:t xml:space="preserve"> </w:t>
      </w:r>
      <w:r w:rsidRPr="00FE0090">
        <w:rPr>
          <w:w w:val="105"/>
        </w:rPr>
        <w:t>–</w:t>
      </w:r>
      <w:r w:rsidRPr="00FE0090">
        <w:rPr>
          <w:spacing w:val="-15"/>
          <w:w w:val="105"/>
        </w:rPr>
        <w:t xml:space="preserve"> </w:t>
      </w:r>
      <w:r w:rsidRPr="00FE0090">
        <w:rPr>
          <w:w w:val="105"/>
        </w:rPr>
        <w:t>5</w:t>
      </w:r>
      <w:r w:rsidRPr="00FE0090">
        <w:rPr>
          <w:w w:val="105"/>
        </w:rPr>
        <w:t>0</w:t>
      </w:r>
      <w:r w:rsidRPr="00FE0090">
        <w:rPr>
          <w:spacing w:val="-15"/>
          <w:w w:val="105"/>
        </w:rPr>
        <w:t xml:space="preserve"> </w:t>
      </w:r>
      <w:r w:rsidRPr="00FE0090">
        <w:rPr>
          <w:w w:val="105"/>
        </w:rPr>
        <w:t>000</w:t>
      </w:r>
      <w:r w:rsidRPr="00FE0090">
        <w:rPr>
          <w:spacing w:val="-16"/>
          <w:w w:val="105"/>
        </w:rPr>
        <w:t xml:space="preserve"> </w:t>
      </w:r>
      <w:r w:rsidRPr="00FE0090">
        <w:rPr>
          <w:w w:val="105"/>
        </w:rPr>
        <w:t>рублей;</w:t>
      </w:r>
    </w:p>
    <w:p w:rsidR="00FE0090" w:rsidRPr="00FE0090" w:rsidRDefault="00FE0090" w:rsidP="00FE0090">
      <w:pPr>
        <w:pStyle w:val="a3"/>
        <w:ind w:left="930"/>
        <w:jc w:val="both"/>
      </w:pPr>
      <w:r w:rsidRPr="00FE0090">
        <w:rPr>
          <w:w w:val="105"/>
        </w:rPr>
        <w:t>2025</w:t>
      </w:r>
      <w:r w:rsidRPr="00FE0090">
        <w:rPr>
          <w:spacing w:val="-16"/>
          <w:w w:val="105"/>
        </w:rPr>
        <w:t xml:space="preserve"> </w:t>
      </w:r>
      <w:r w:rsidRPr="00FE0090">
        <w:rPr>
          <w:w w:val="105"/>
        </w:rPr>
        <w:t>год</w:t>
      </w:r>
      <w:r w:rsidRPr="00FE0090">
        <w:rPr>
          <w:spacing w:val="-15"/>
          <w:w w:val="105"/>
        </w:rPr>
        <w:t xml:space="preserve"> </w:t>
      </w:r>
      <w:r w:rsidRPr="00FE0090">
        <w:rPr>
          <w:w w:val="105"/>
        </w:rPr>
        <w:t>–</w:t>
      </w:r>
      <w:r w:rsidRPr="00FE0090">
        <w:rPr>
          <w:spacing w:val="-14"/>
          <w:w w:val="105"/>
        </w:rPr>
        <w:t xml:space="preserve"> </w:t>
      </w:r>
      <w:r w:rsidRPr="00FE0090">
        <w:rPr>
          <w:w w:val="105"/>
        </w:rPr>
        <w:t>50 000</w:t>
      </w:r>
      <w:r w:rsidRPr="00FE0090">
        <w:rPr>
          <w:spacing w:val="-16"/>
          <w:w w:val="105"/>
        </w:rPr>
        <w:t xml:space="preserve"> </w:t>
      </w:r>
      <w:r w:rsidRPr="00FE0090">
        <w:rPr>
          <w:w w:val="105"/>
        </w:rPr>
        <w:t>рублей;</w:t>
      </w:r>
    </w:p>
    <w:p w:rsidR="00FE0090" w:rsidRPr="00FE0090" w:rsidRDefault="00FE0090" w:rsidP="00FE0090">
      <w:pPr>
        <w:pStyle w:val="a3"/>
        <w:ind w:left="930"/>
        <w:jc w:val="both"/>
      </w:pPr>
      <w:r w:rsidRPr="00FE0090">
        <w:t>2026</w:t>
      </w:r>
      <w:r w:rsidRPr="00FE0090">
        <w:rPr>
          <w:spacing w:val="1"/>
        </w:rPr>
        <w:t xml:space="preserve"> </w:t>
      </w:r>
      <w:r w:rsidRPr="00FE0090">
        <w:t>год -</w:t>
      </w:r>
      <w:r w:rsidRPr="00FE0090">
        <w:rPr>
          <w:spacing w:val="66"/>
        </w:rPr>
        <w:t xml:space="preserve"> </w:t>
      </w:r>
      <w:r w:rsidRPr="00FE0090">
        <w:t>5</w:t>
      </w:r>
      <w:r w:rsidRPr="00FE0090">
        <w:t>0 000</w:t>
      </w:r>
      <w:r w:rsidRPr="00FE0090">
        <w:rPr>
          <w:spacing w:val="2"/>
        </w:rPr>
        <w:t xml:space="preserve"> </w:t>
      </w:r>
      <w:r w:rsidRPr="00FE0090">
        <w:t>рублей.</w:t>
      </w:r>
    </w:p>
    <w:p w:rsidR="00FE0090" w:rsidRPr="00FE0090" w:rsidRDefault="00FE0090" w:rsidP="00FE0090">
      <w:pPr>
        <w:pStyle w:val="a3"/>
        <w:ind w:right="603" w:firstLine="707"/>
        <w:jc w:val="both"/>
      </w:pPr>
      <w:r w:rsidRPr="00FE0090">
        <w:t>Финансирование</w:t>
      </w:r>
      <w:r w:rsidRPr="00FE0090">
        <w:rPr>
          <w:spacing w:val="1"/>
        </w:rPr>
        <w:t xml:space="preserve"> </w:t>
      </w:r>
      <w:r w:rsidRPr="00FE0090">
        <w:t>мероприятий</w:t>
      </w:r>
      <w:r w:rsidRPr="00FE0090">
        <w:rPr>
          <w:spacing w:val="1"/>
        </w:rPr>
        <w:t xml:space="preserve"> </w:t>
      </w:r>
      <w:r w:rsidRPr="00FE0090">
        <w:t>Программы</w:t>
      </w:r>
      <w:r w:rsidRPr="00FE0090">
        <w:rPr>
          <w:spacing w:val="1"/>
        </w:rPr>
        <w:t xml:space="preserve"> </w:t>
      </w:r>
      <w:r w:rsidRPr="00FE0090">
        <w:t>за</w:t>
      </w:r>
      <w:r w:rsidRPr="00FE0090">
        <w:rPr>
          <w:spacing w:val="1"/>
        </w:rPr>
        <w:t xml:space="preserve"> </w:t>
      </w:r>
      <w:r w:rsidRPr="00FE0090">
        <w:t>счет</w:t>
      </w:r>
      <w:r w:rsidRPr="00FE0090">
        <w:rPr>
          <w:spacing w:val="1"/>
        </w:rPr>
        <w:t xml:space="preserve"> </w:t>
      </w:r>
      <w:r w:rsidRPr="00FE0090">
        <w:t>средств</w:t>
      </w:r>
      <w:r w:rsidRPr="00FE0090">
        <w:rPr>
          <w:spacing w:val="1"/>
        </w:rPr>
        <w:t xml:space="preserve"> </w:t>
      </w:r>
      <w:r w:rsidRPr="00FE0090">
        <w:t>бюджета</w:t>
      </w:r>
      <w:r w:rsidRPr="00FE0090">
        <w:rPr>
          <w:spacing w:val="1"/>
        </w:rPr>
        <w:t xml:space="preserve"> </w:t>
      </w:r>
      <w:proofErr w:type="spellStart"/>
      <w:r w:rsidRPr="00FE0090">
        <w:t>Лобакинского</w:t>
      </w:r>
      <w:proofErr w:type="spellEnd"/>
      <w:r w:rsidRPr="00FE0090">
        <w:rPr>
          <w:spacing w:val="1"/>
        </w:rPr>
        <w:t xml:space="preserve"> </w:t>
      </w:r>
      <w:r w:rsidRPr="00FE0090">
        <w:t>сельского</w:t>
      </w:r>
      <w:r w:rsidRPr="00FE0090">
        <w:rPr>
          <w:spacing w:val="1"/>
        </w:rPr>
        <w:t xml:space="preserve"> </w:t>
      </w:r>
      <w:r w:rsidRPr="00FE0090">
        <w:t>поселения</w:t>
      </w:r>
      <w:r w:rsidRPr="00FE0090">
        <w:rPr>
          <w:spacing w:val="1"/>
        </w:rPr>
        <w:t xml:space="preserve"> </w:t>
      </w:r>
      <w:r w:rsidRPr="00FE0090">
        <w:t>будет</w:t>
      </w:r>
      <w:r w:rsidRPr="00FE0090">
        <w:rPr>
          <w:spacing w:val="1"/>
        </w:rPr>
        <w:t xml:space="preserve"> </w:t>
      </w:r>
      <w:r w:rsidRPr="00FE0090">
        <w:t>осуществляться</w:t>
      </w:r>
      <w:r w:rsidRPr="00FE0090">
        <w:rPr>
          <w:spacing w:val="1"/>
        </w:rPr>
        <w:t xml:space="preserve"> </w:t>
      </w:r>
      <w:r w:rsidRPr="00FE0090">
        <w:t>в</w:t>
      </w:r>
      <w:r w:rsidRPr="00FE0090">
        <w:rPr>
          <w:spacing w:val="1"/>
        </w:rPr>
        <w:t xml:space="preserve"> </w:t>
      </w:r>
      <w:r w:rsidRPr="00FE0090">
        <w:t>объемах,</w:t>
      </w:r>
      <w:r w:rsidRPr="00FE0090">
        <w:rPr>
          <w:spacing w:val="1"/>
        </w:rPr>
        <w:t xml:space="preserve"> </w:t>
      </w:r>
      <w:r w:rsidRPr="00FE0090">
        <w:t>утвержденных</w:t>
      </w:r>
      <w:r w:rsidRPr="00FE0090">
        <w:rPr>
          <w:spacing w:val="1"/>
        </w:rPr>
        <w:t xml:space="preserve"> </w:t>
      </w:r>
      <w:r w:rsidRPr="00FE0090">
        <w:t>решением</w:t>
      </w:r>
      <w:r w:rsidRPr="00FE0090">
        <w:rPr>
          <w:spacing w:val="1"/>
        </w:rPr>
        <w:t xml:space="preserve"> </w:t>
      </w:r>
      <w:r w:rsidRPr="00FE0090">
        <w:t>Совета</w:t>
      </w:r>
      <w:r w:rsidRPr="00FE0090">
        <w:rPr>
          <w:spacing w:val="1"/>
        </w:rPr>
        <w:t xml:space="preserve"> </w:t>
      </w:r>
      <w:r w:rsidRPr="00FE0090">
        <w:t>депутатов</w:t>
      </w:r>
      <w:r w:rsidRPr="00FE0090">
        <w:rPr>
          <w:spacing w:val="1"/>
        </w:rPr>
        <w:t xml:space="preserve"> </w:t>
      </w:r>
      <w:proofErr w:type="spellStart"/>
      <w:r w:rsidRPr="00FE0090">
        <w:t>Лобакинского</w:t>
      </w:r>
      <w:proofErr w:type="spellEnd"/>
      <w:r w:rsidRPr="00FE0090">
        <w:rPr>
          <w:spacing w:val="1"/>
        </w:rPr>
        <w:t xml:space="preserve"> </w:t>
      </w:r>
      <w:r w:rsidRPr="00FE0090">
        <w:t>сельского</w:t>
      </w:r>
      <w:r w:rsidRPr="00FE0090">
        <w:rPr>
          <w:spacing w:val="1"/>
        </w:rPr>
        <w:t xml:space="preserve"> </w:t>
      </w:r>
      <w:r w:rsidRPr="00FE0090">
        <w:t>поселения о</w:t>
      </w:r>
      <w:r w:rsidRPr="00FE0090">
        <w:rPr>
          <w:spacing w:val="2"/>
        </w:rPr>
        <w:t xml:space="preserve"> </w:t>
      </w:r>
      <w:r w:rsidRPr="00FE0090">
        <w:t>бюджете</w:t>
      </w:r>
      <w:r w:rsidRPr="00FE0090">
        <w:rPr>
          <w:spacing w:val="-1"/>
        </w:rPr>
        <w:t xml:space="preserve"> </w:t>
      </w:r>
      <w:r w:rsidRPr="00FE0090">
        <w:t>на</w:t>
      </w:r>
      <w:r w:rsidRPr="00FE0090">
        <w:rPr>
          <w:spacing w:val="1"/>
        </w:rPr>
        <w:t xml:space="preserve"> </w:t>
      </w:r>
      <w:r w:rsidRPr="00FE0090">
        <w:t>очередной</w:t>
      </w:r>
      <w:r w:rsidRPr="00FE0090">
        <w:rPr>
          <w:spacing w:val="1"/>
        </w:rPr>
        <w:t xml:space="preserve"> </w:t>
      </w:r>
      <w:r w:rsidRPr="00FE0090">
        <w:t>финансовый</w:t>
      </w:r>
      <w:r w:rsidRPr="00FE0090">
        <w:rPr>
          <w:spacing w:val="2"/>
        </w:rPr>
        <w:t xml:space="preserve"> </w:t>
      </w:r>
      <w:r w:rsidRPr="00FE0090">
        <w:t>год и</w:t>
      </w:r>
      <w:r w:rsidRPr="00FE0090">
        <w:rPr>
          <w:spacing w:val="1"/>
        </w:rPr>
        <w:t xml:space="preserve"> </w:t>
      </w:r>
      <w:r w:rsidRPr="00FE0090">
        <w:t>плановый</w:t>
      </w:r>
      <w:r w:rsidRPr="00FE0090">
        <w:rPr>
          <w:spacing w:val="1"/>
        </w:rPr>
        <w:t xml:space="preserve"> </w:t>
      </w:r>
      <w:r w:rsidRPr="00FE0090">
        <w:t>период.</w:t>
      </w:r>
    </w:p>
    <w:p w:rsidR="00FE0090" w:rsidRPr="00FE0090" w:rsidRDefault="00FE0090" w:rsidP="00FE0090">
      <w:pPr>
        <w:pStyle w:val="a3"/>
        <w:ind w:right="602" w:firstLine="707"/>
        <w:jc w:val="both"/>
      </w:pPr>
      <w:r w:rsidRPr="00FE0090">
        <w:rPr>
          <w:w w:val="105"/>
        </w:rPr>
        <w:t>При</w:t>
      </w:r>
      <w:r w:rsidRPr="00FE0090">
        <w:rPr>
          <w:spacing w:val="1"/>
          <w:w w:val="105"/>
        </w:rPr>
        <w:t xml:space="preserve"> </w:t>
      </w:r>
      <w:r w:rsidRPr="00FE0090">
        <w:rPr>
          <w:w w:val="105"/>
        </w:rPr>
        <w:t>реализации</w:t>
      </w:r>
      <w:r w:rsidRPr="00FE0090">
        <w:rPr>
          <w:spacing w:val="1"/>
          <w:w w:val="105"/>
        </w:rPr>
        <w:t xml:space="preserve"> </w:t>
      </w:r>
      <w:r w:rsidRPr="00FE0090">
        <w:rPr>
          <w:w w:val="105"/>
        </w:rPr>
        <w:t>Программы,</w:t>
      </w:r>
      <w:r w:rsidRPr="00FE0090">
        <w:rPr>
          <w:spacing w:val="1"/>
          <w:w w:val="105"/>
        </w:rPr>
        <w:t xml:space="preserve"> </w:t>
      </w:r>
      <w:r w:rsidRPr="00FE0090">
        <w:rPr>
          <w:w w:val="105"/>
        </w:rPr>
        <w:t>учитывая</w:t>
      </w:r>
      <w:r w:rsidRPr="00FE0090">
        <w:rPr>
          <w:spacing w:val="1"/>
          <w:w w:val="105"/>
        </w:rPr>
        <w:t xml:space="preserve"> </w:t>
      </w:r>
      <w:r w:rsidRPr="00FE0090">
        <w:rPr>
          <w:w w:val="105"/>
        </w:rPr>
        <w:t>продолжительный</w:t>
      </w:r>
      <w:r w:rsidRPr="00FE0090">
        <w:rPr>
          <w:spacing w:val="1"/>
          <w:w w:val="105"/>
        </w:rPr>
        <w:t xml:space="preserve"> </w:t>
      </w:r>
      <w:r w:rsidRPr="00FE0090">
        <w:rPr>
          <w:w w:val="105"/>
        </w:rPr>
        <w:t>период</w:t>
      </w:r>
      <w:r w:rsidRPr="00FE0090">
        <w:rPr>
          <w:spacing w:val="1"/>
          <w:w w:val="105"/>
        </w:rPr>
        <w:t xml:space="preserve"> </w:t>
      </w:r>
      <w:r w:rsidRPr="00FE0090">
        <w:rPr>
          <w:w w:val="105"/>
        </w:rPr>
        <w:t>ее</w:t>
      </w:r>
      <w:r w:rsidRPr="00FE0090">
        <w:rPr>
          <w:spacing w:val="1"/>
          <w:w w:val="105"/>
        </w:rPr>
        <w:t xml:space="preserve"> </w:t>
      </w:r>
      <w:r w:rsidRPr="00FE0090">
        <w:rPr>
          <w:w w:val="105"/>
        </w:rPr>
        <w:t>реализации</w:t>
      </w:r>
      <w:r w:rsidRPr="00FE0090">
        <w:rPr>
          <w:spacing w:val="1"/>
          <w:w w:val="105"/>
        </w:rPr>
        <w:t xml:space="preserve"> </w:t>
      </w:r>
      <w:r w:rsidRPr="00FE0090">
        <w:rPr>
          <w:w w:val="105"/>
        </w:rPr>
        <w:t>возможно</w:t>
      </w:r>
      <w:r w:rsidRPr="00FE0090">
        <w:rPr>
          <w:spacing w:val="1"/>
          <w:w w:val="105"/>
        </w:rPr>
        <w:t xml:space="preserve"> </w:t>
      </w:r>
      <w:r w:rsidRPr="00FE0090">
        <w:rPr>
          <w:w w:val="105"/>
        </w:rPr>
        <w:t>возникновение</w:t>
      </w:r>
      <w:r w:rsidRPr="00FE0090">
        <w:rPr>
          <w:spacing w:val="1"/>
          <w:w w:val="105"/>
        </w:rPr>
        <w:t xml:space="preserve"> </w:t>
      </w:r>
      <w:r w:rsidRPr="00FE0090">
        <w:rPr>
          <w:w w:val="105"/>
        </w:rPr>
        <w:t>рисков,</w:t>
      </w:r>
      <w:r w:rsidRPr="00FE0090">
        <w:rPr>
          <w:spacing w:val="1"/>
          <w:w w:val="105"/>
        </w:rPr>
        <w:t xml:space="preserve"> </w:t>
      </w:r>
      <w:r w:rsidRPr="00FE0090">
        <w:rPr>
          <w:w w:val="105"/>
        </w:rPr>
        <w:t>связанных</w:t>
      </w:r>
      <w:r w:rsidRPr="00FE0090">
        <w:rPr>
          <w:spacing w:val="1"/>
          <w:w w:val="105"/>
        </w:rPr>
        <w:t xml:space="preserve"> </w:t>
      </w:r>
      <w:r w:rsidRPr="00FE0090">
        <w:rPr>
          <w:w w:val="105"/>
        </w:rPr>
        <w:t>с</w:t>
      </w:r>
      <w:r w:rsidRPr="00FE0090">
        <w:rPr>
          <w:spacing w:val="1"/>
          <w:w w:val="105"/>
        </w:rPr>
        <w:t xml:space="preserve"> </w:t>
      </w:r>
      <w:r w:rsidRPr="00FE0090">
        <w:rPr>
          <w:w w:val="105"/>
        </w:rPr>
        <w:t>социально</w:t>
      </w:r>
      <w:r w:rsidRPr="00FE0090">
        <w:rPr>
          <w:spacing w:val="1"/>
          <w:w w:val="105"/>
        </w:rPr>
        <w:t xml:space="preserve"> </w:t>
      </w:r>
      <w:r w:rsidRPr="00FE0090">
        <w:rPr>
          <w:w w:val="160"/>
        </w:rPr>
        <w:t>–</w:t>
      </w:r>
      <w:r w:rsidRPr="00FE0090">
        <w:rPr>
          <w:spacing w:val="1"/>
          <w:w w:val="160"/>
        </w:rPr>
        <w:t xml:space="preserve"> </w:t>
      </w:r>
      <w:r w:rsidRPr="00FE0090">
        <w:t>экономическими факторами, инфляцией и др., что может повлечь выполнение</w:t>
      </w:r>
      <w:r w:rsidRPr="00FE0090">
        <w:rPr>
          <w:spacing w:val="1"/>
        </w:rPr>
        <w:t xml:space="preserve"> </w:t>
      </w:r>
      <w:r w:rsidRPr="00FE0090">
        <w:rPr>
          <w:w w:val="105"/>
        </w:rPr>
        <w:t>запланированных</w:t>
      </w:r>
      <w:r w:rsidRPr="00FE0090">
        <w:rPr>
          <w:spacing w:val="-9"/>
          <w:w w:val="105"/>
        </w:rPr>
        <w:t xml:space="preserve"> </w:t>
      </w:r>
      <w:r w:rsidRPr="00FE0090">
        <w:rPr>
          <w:w w:val="105"/>
        </w:rPr>
        <w:t>мероприятий</w:t>
      </w:r>
      <w:r w:rsidRPr="00FE0090">
        <w:rPr>
          <w:spacing w:val="-9"/>
          <w:w w:val="105"/>
        </w:rPr>
        <w:t xml:space="preserve"> </w:t>
      </w:r>
      <w:r w:rsidRPr="00FE0090">
        <w:rPr>
          <w:w w:val="105"/>
        </w:rPr>
        <w:t>не</w:t>
      </w:r>
      <w:r w:rsidRPr="00FE0090">
        <w:rPr>
          <w:spacing w:val="-6"/>
          <w:w w:val="105"/>
        </w:rPr>
        <w:t xml:space="preserve"> </w:t>
      </w:r>
      <w:r w:rsidRPr="00FE0090">
        <w:rPr>
          <w:w w:val="105"/>
        </w:rPr>
        <w:t>в</w:t>
      </w:r>
      <w:r w:rsidRPr="00FE0090">
        <w:rPr>
          <w:spacing w:val="-7"/>
          <w:w w:val="105"/>
        </w:rPr>
        <w:t xml:space="preserve"> </w:t>
      </w:r>
      <w:r w:rsidRPr="00FE0090">
        <w:rPr>
          <w:w w:val="105"/>
        </w:rPr>
        <w:t>полном</w:t>
      </w:r>
      <w:r w:rsidRPr="00FE0090">
        <w:rPr>
          <w:spacing w:val="-6"/>
          <w:w w:val="105"/>
        </w:rPr>
        <w:t xml:space="preserve"> </w:t>
      </w:r>
      <w:r w:rsidRPr="00FE0090">
        <w:rPr>
          <w:w w:val="105"/>
        </w:rPr>
        <w:t>объеме.</w:t>
      </w:r>
    </w:p>
    <w:p w:rsidR="00FE0090" w:rsidRPr="00FE0090" w:rsidRDefault="00FE0090" w:rsidP="00FE0090">
      <w:pPr>
        <w:pStyle w:val="a3"/>
        <w:ind w:right="606" w:firstLine="707"/>
        <w:jc w:val="both"/>
      </w:pPr>
      <w:r w:rsidRPr="00FE0090">
        <w:t>В</w:t>
      </w:r>
      <w:r w:rsidRPr="00FE0090">
        <w:rPr>
          <w:spacing w:val="1"/>
        </w:rPr>
        <w:t xml:space="preserve"> </w:t>
      </w:r>
      <w:r w:rsidRPr="00FE0090">
        <w:t>этом</w:t>
      </w:r>
      <w:r w:rsidRPr="00FE0090">
        <w:rPr>
          <w:spacing w:val="1"/>
        </w:rPr>
        <w:t xml:space="preserve"> </w:t>
      </w:r>
      <w:r w:rsidRPr="00FE0090">
        <w:t>случае</w:t>
      </w:r>
      <w:r w:rsidRPr="00FE0090">
        <w:rPr>
          <w:spacing w:val="1"/>
        </w:rPr>
        <w:t xml:space="preserve"> </w:t>
      </w:r>
      <w:r w:rsidRPr="00FE0090">
        <w:t>объемы</w:t>
      </w:r>
      <w:r w:rsidRPr="00FE0090">
        <w:rPr>
          <w:spacing w:val="1"/>
        </w:rPr>
        <w:t xml:space="preserve"> </w:t>
      </w:r>
      <w:r w:rsidRPr="00FE0090">
        <w:t>средств,</w:t>
      </w:r>
      <w:r w:rsidRPr="00FE0090">
        <w:rPr>
          <w:spacing w:val="1"/>
        </w:rPr>
        <w:t xml:space="preserve"> </w:t>
      </w:r>
      <w:r w:rsidRPr="00FE0090">
        <w:t>необходимых</w:t>
      </w:r>
      <w:r w:rsidRPr="00FE0090">
        <w:rPr>
          <w:spacing w:val="1"/>
        </w:rPr>
        <w:t xml:space="preserve"> </w:t>
      </w:r>
      <w:r w:rsidRPr="00FE0090">
        <w:t>для</w:t>
      </w:r>
      <w:r w:rsidRPr="00FE0090">
        <w:rPr>
          <w:spacing w:val="1"/>
        </w:rPr>
        <w:t xml:space="preserve"> </w:t>
      </w:r>
      <w:r w:rsidRPr="00FE0090">
        <w:t>финансирования</w:t>
      </w:r>
      <w:r w:rsidRPr="00FE0090">
        <w:rPr>
          <w:spacing w:val="1"/>
        </w:rPr>
        <w:t xml:space="preserve"> </w:t>
      </w:r>
      <w:r w:rsidRPr="00FE0090">
        <w:t>мероприятий</w:t>
      </w:r>
      <w:r w:rsidRPr="00FE0090">
        <w:rPr>
          <w:spacing w:val="1"/>
        </w:rPr>
        <w:t xml:space="preserve"> </w:t>
      </w:r>
      <w:r w:rsidRPr="00FE0090">
        <w:t>Программы</w:t>
      </w:r>
      <w:r w:rsidRPr="00FE0090">
        <w:rPr>
          <w:spacing w:val="1"/>
        </w:rPr>
        <w:t xml:space="preserve"> </w:t>
      </w:r>
      <w:r w:rsidRPr="00FE0090">
        <w:t>в</w:t>
      </w:r>
      <w:r w:rsidRPr="00FE0090">
        <w:rPr>
          <w:spacing w:val="1"/>
        </w:rPr>
        <w:t xml:space="preserve"> </w:t>
      </w:r>
      <w:r w:rsidRPr="00FE0090">
        <w:t>очередном</w:t>
      </w:r>
      <w:r w:rsidRPr="00FE0090">
        <w:rPr>
          <w:spacing w:val="1"/>
        </w:rPr>
        <w:t xml:space="preserve"> </w:t>
      </w:r>
      <w:r w:rsidRPr="00FE0090">
        <w:t>году,</w:t>
      </w:r>
      <w:r w:rsidRPr="00FE0090">
        <w:rPr>
          <w:spacing w:val="1"/>
        </w:rPr>
        <w:t xml:space="preserve"> </w:t>
      </w:r>
      <w:r w:rsidRPr="00FE0090">
        <w:t>уточняются,</w:t>
      </w:r>
      <w:r w:rsidRPr="00FE0090">
        <w:rPr>
          <w:spacing w:val="1"/>
        </w:rPr>
        <w:t xml:space="preserve"> </w:t>
      </w:r>
      <w:r w:rsidRPr="00FE0090">
        <w:t>и</w:t>
      </w:r>
      <w:r w:rsidRPr="00FE0090">
        <w:rPr>
          <w:spacing w:val="1"/>
        </w:rPr>
        <w:t xml:space="preserve"> </w:t>
      </w:r>
      <w:r w:rsidRPr="00FE0090">
        <w:t>в</w:t>
      </w:r>
      <w:r w:rsidRPr="00FE0090">
        <w:rPr>
          <w:spacing w:val="1"/>
        </w:rPr>
        <w:t xml:space="preserve"> </w:t>
      </w:r>
      <w:r w:rsidRPr="00FE0090">
        <w:t>случае</w:t>
      </w:r>
      <w:r w:rsidRPr="00FE0090">
        <w:rPr>
          <w:spacing w:val="1"/>
        </w:rPr>
        <w:t xml:space="preserve"> </w:t>
      </w:r>
      <w:r w:rsidRPr="00FE0090">
        <w:t>необходимости</w:t>
      </w:r>
      <w:r w:rsidRPr="00FE0090">
        <w:rPr>
          <w:spacing w:val="1"/>
        </w:rPr>
        <w:t xml:space="preserve"> </w:t>
      </w:r>
      <w:r w:rsidRPr="00FE0090">
        <w:t>вносятся</w:t>
      </w:r>
      <w:r w:rsidRPr="00FE0090">
        <w:rPr>
          <w:spacing w:val="1"/>
        </w:rPr>
        <w:t xml:space="preserve"> </w:t>
      </w:r>
      <w:r w:rsidRPr="00FE0090">
        <w:t>соответствующие</w:t>
      </w:r>
      <w:r w:rsidRPr="00FE0090">
        <w:rPr>
          <w:spacing w:val="1"/>
        </w:rPr>
        <w:t xml:space="preserve"> </w:t>
      </w:r>
      <w:r w:rsidRPr="00FE0090">
        <w:t>изменения</w:t>
      </w:r>
      <w:r w:rsidRPr="00FE0090">
        <w:rPr>
          <w:spacing w:val="1"/>
        </w:rPr>
        <w:t xml:space="preserve"> </w:t>
      </w:r>
      <w:r w:rsidRPr="00FE0090">
        <w:t>в</w:t>
      </w:r>
      <w:r w:rsidRPr="00FE0090">
        <w:rPr>
          <w:spacing w:val="1"/>
        </w:rPr>
        <w:t xml:space="preserve"> </w:t>
      </w:r>
      <w:r w:rsidRPr="00FE0090">
        <w:t>решение</w:t>
      </w:r>
      <w:r w:rsidRPr="00FE0090">
        <w:rPr>
          <w:spacing w:val="1"/>
        </w:rPr>
        <w:t xml:space="preserve"> </w:t>
      </w:r>
      <w:r w:rsidRPr="00FE0090">
        <w:t>Совета</w:t>
      </w:r>
      <w:r w:rsidRPr="00FE0090">
        <w:rPr>
          <w:spacing w:val="1"/>
        </w:rPr>
        <w:t xml:space="preserve"> </w:t>
      </w:r>
      <w:r w:rsidRPr="00FE0090">
        <w:t>депутатов</w:t>
      </w:r>
      <w:r w:rsidRPr="00FE0090">
        <w:rPr>
          <w:spacing w:val="1"/>
        </w:rPr>
        <w:t xml:space="preserve"> </w:t>
      </w:r>
      <w:proofErr w:type="spellStart"/>
      <w:r w:rsidRPr="00FE0090">
        <w:t>Лобакинского</w:t>
      </w:r>
      <w:proofErr w:type="spellEnd"/>
      <w:r w:rsidRPr="00FE0090">
        <w:rPr>
          <w:spacing w:val="1"/>
        </w:rPr>
        <w:t xml:space="preserve"> </w:t>
      </w:r>
      <w:r w:rsidRPr="00FE0090">
        <w:t>сельского</w:t>
      </w:r>
      <w:r w:rsidRPr="00FE0090">
        <w:rPr>
          <w:spacing w:val="1"/>
        </w:rPr>
        <w:t xml:space="preserve"> </w:t>
      </w:r>
      <w:r w:rsidRPr="00FE0090">
        <w:t>поселения</w:t>
      </w:r>
      <w:r w:rsidRPr="00FE0090">
        <w:rPr>
          <w:spacing w:val="1"/>
        </w:rPr>
        <w:t xml:space="preserve"> </w:t>
      </w:r>
      <w:r w:rsidRPr="00FE0090">
        <w:t>о</w:t>
      </w:r>
      <w:r w:rsidRPr="00FE0090">
        <w:rPr>
          <w:spacing w:val="1"/>
        </w:rPr>
        <w:t xml:space="preserve"> </w:t>
      </w:r>
      <w:r w:rsidRPr="00FE0090">
        <w:t>бюджете</w:t>
      </w:r>
      <w:r w:rsidRPr="00FE0090">
        <w:rPr>
          <w:spacing w:val="1"/>
        </w:rPr>
        <w:t xml:space="preserve"> </w:t>
      </w:r>
      <w:r w:rsidRPr="00FE0090">
        <w:t>на</w:t>
      </w:r>
      <w:r w:rsidRPr="00FE0090">
        <w:rPr>
          <w:spacing w:val="1"/>
        </w:rPr>
        <w:t xml:space="preserve"> </w:t>
      </w:r>
      <w:r w:rsidRPr="00FE0090">
        <w:t>очередной</w:t>
      </w:r>
      <w:r w:rsidRPr="00FE0090">
        <w:rPr>
          <w:spacing w:val="1"/>
        </w:rPr>
        <w:t xml:space="preserve"> </w:t>
      </w:r>
      <w:r w:rsidRPr="00FE0090">
        <w:t>финансовый</w:t>
      </w:r>
      <w:r w:rsidRPr="00FE0090">
        <w:rPr>
          <w:spacing w:val="2"/>
        </w:rPr>
        <w:t xml:space="preserve"> </w:t>
      </w:r>
      <w:r w:rsidRPr="00FE0090">
        <w:t>год</w:t>
      </w:r>
      <w:r w:rsidRPr="00FE0090">
        <w:rPr>
          <w:spacing w:val="1"/>
        </w:rPr>
        <w:t xml:space="preserve"> </w:t>
      </w:r>
      <w:r w:rsidRPr="00FE0090">
        <w:t>и</w:t>
      </w:r>
      <w:r w:rsidRPr="00FE0090">
        <w:rPr>
          <w:spacing w:val="2"/>
        </w:rPr>
        <w:t xml:space="preserve"> </w:t>
      </w:r>
      <w:proofErr w:type="gramStart"/>
      <w:r w:rsidRPr="00FE0090">
        <w:t>на плановый</w:t>
      </w:r>
      <w:r w:rsidRPr="00FE0090">
        <w:rPr>
          <w:spacing w:val="2"/>
        </w:rPr>
        <w:t xml:space="preserve"> </w:t>
      </w:r>
      <w:r w:rsidRPr="00FE0090">
        <w:t>период</w:t>
      </w:r>
      <w:proofErr w:type="gramEnd"/>
      <w:r w:rsidRPr="00FE0090">
        <w:rPr>
          <w:spacing w:val="1"/>
        </w:rPr>
        <w:t xml:space="preserve"> </w:t>
      </w:r>
      <w:r w:rsidRPr="00FE0090">
        <w:t>и</w:t>
      </w:r>
      <w:r w:rsidRPr="00FE0090">
        <w:rPr>
          <w:spacing w:val="1"/>
        </w:rPr>
        <w:t xml:space="preserve"> </w:t>
      </w:r>
      <w:r w:rsidRPr="00FE0090">
        <w:t>в Программу.</w:t>
      </w:r>
    </w:p>
    <w:p w:rsidR="00FE0090" w:rsidRPr="00FE0090" w:rsidRDefault="00FE0090" w:rsidP="00FE0090">
      <w:pPr>
        <w:pStyle w:val="a3"/>
        <w:ind w:left="0"/>
      </w:pPr>
    </w:p>
    <w:p w:rsidR="00FE0090" w:rsidRPr="00FE0090" w:rsidRDefault="00FE0090" w:rsidP="00FE0090">
      <w:pPr>
        <w:pStyle w:val="a6"/>
        <w:tabs>
          <w:tab w:val="left" w:pos="2342"/>
        </w:tabs>
        <w:ind w:left="2341" w:firstLine="0"/>
        <w:rPr>
          <w:b/>
        </w:rPr>
      </w:pPr>
      <w:r>
        <w:rPr>
          <w:b/>
        </w:rPr>
        <w:t xml:space="preserve">4. </w:t>
      </w:r>
      <w:r w:rsidRPr="00FE0090">
        <w:rPr>
          <w:b/>
        </w:rPr>
        <w:t>Механизмы</w:t>
      </w:r>
      <w:r w:rsidRPr="00FE0090">
        <w:rPr>
          <w:b/>
          <w:spacing w:val="-16"/>
        </w:rPr>
        <w:t xml:space="preserve"> </w:t>
      </w:r>
      <w:r w:rsidRPr="00FE0090">
        <w:rPr>
          <w:b/>
        </w:rPr>
        <w:t>реализации</w:t>
      </w:r>
      <w:r w:rsidRPr="00FE0090">
        <w:rPr>
          <w:b/>
          <w:spacing w:val="-15"/>
        </w:rPr>
        <w:t xml:space="preserve"> </w:t>
      </w:r>
      <w:r w:rsidRPr="00FE0090">
        <w:rPr>
          <w:b/>
        </w:rPr>
        <w:t>муниципальной</w:t>
      </w:r>
      <w:r w:rsidRPr="00FE0090">
        <w:rPr>
          <w:b/>
          <w:spacing w:val="-15"/>
        </w:rPr>
        <w:t xml:space="preserve"> </w:t>
      </w:r>
      <w:r w:rsidRPr="00FE0090">
        <w:rPr>
          <w:b/>
        </w:rPr>
        <w:t>программы</w:t>
      </w:r>
    </w:p>
    <w:p w:rsidR="00FE0090" w:rsidRPr="00FE0090" w:rsidRDefault="00FE0090" w:rsidP="00FE0090">
      <w:pPr>
        <w:pStyle w:val="a3"/>
        <w:ind w:left="0"/>
      </w:pPr>
    </w:p>
    <w:p w:rsidR="00FE0090" w:rsidRPr="00FE0090" w:rsidRDefault="00FE0090" w:rsidP="00FE0090">
      <w:pPr>
        <w:pStyle w:val="a3"/>
        <w:ind w:right="109" w:firstLine="566"/>
        <w:jc w:val="both"/>
      </w:pPr>
      <w:r w:rsidRPr="00FE0090">
        <w:t>Текущее</w:t>
      </w:r>
      <w:r w:rsidRPr="00FE0090">
        <w:rPr>
          <w:spacing w:val="1"/>
        </w:rPr>
        <w:t xml:space="preserve"> </w:t>
      </w:r>
      <w:r w:rsidRPr="00FE0090">
        <w:t>управление</w:t>
      </w:r>
      <w:r w:rsidRPr="00FE0090">
        <w:rPr>
          <w:spacing w:val="1"/>
        </w:rPr>
        <w:t xml:space="preserve"> </w:t>
      </w:r>
      <w:r w:rsidRPr="00FE0090">
        <w:t>программой</w:t>
      </w:r>
      <w:r w:rsidRPr="00FE0090">
        <w:rPr>
          <w:spacing w:val="1"/>
        </w:rPr>
        <w:t xml:space="preserve"> </w:t>
      </w:r>
      <w:r w:rsidRPr="00FE0090">
        <w:t>осуществляет</w:t>
      </w:r>
      <w:r w:rsidRPr="00FE0090">
        <w:rPr>
          <w:spacing w:val="1"/>
        </w:rPr>
        <w:t xml:space="preserve"> </w:t>
      </w:r>
      <w:r w:rsidRPr="00FE0090">
        <w:t>администрация</w:t>
      </w:r>
      <w:r w:rsidRPr="00FE0090">
        <w:rPr>
          <w:spacing w:val="1"/>
        </w:rPr>
        <w:t xml:space="preserve"> </w:t>
      </w:r>
      <w:proofErr w:type="spellStart"/>
      <w:r w:rsidRPr="00FE0090">
        <w:t>Лобакинского</w:t>
      </w:r>
      <w:proofErr w:type="spellEnd"/>
      <w:r w:rsidRPr="00FE0090">
        <w:rPr>
          <w:spacing w:val="3"/>
        </w:rPr>
        <w:t xml:space="preserve"> </w:t>
      </w:r>
      <w:r w:rsidRPr="00FE0090">
        <w:t>сельского</w:t>
      </w:r>
      <w:r w:rsidRPr="00FE0090">
        <w:rPr>
          <w:spacing w:val="1"/>
        </w:rPr>
        <w:t xml:space="preserve"> </w:t>
      </w:r>
      <w:r w:rsidRPr="00FE0090">
        <w:t>поселения, которая:</w:t>
      </w:r>
    </w:p>
    <w:p w:rsidR="00FE0090" w:rsidRPr="00FE0090" w:rsidRDefault="00FE0090" w:rsidP="00FE0090">
      <w:pPr>
        <w:pStyle w:val="a6"/>
        <w:numPr>
          <w:ilvl w:val="0"/>
          <w:numId w:val="2"/>
        </w:numPr>
        <w:tabs>
          <w:tab w:val="left" w:pos="1072"/>
        </w:tabs>
        <w:ind w:right="108" w:firstLine="566"/>
        <w:jc w:val="both"/>
      </w:pPr>
      <w:r w:rsidRPr="00FE0090">
        <w:t>с</w:t>
      </w:r>
      <w:r w:rsidRPr="00FE0090">
        <w:rPr>
          <w:spacing w:val="1"/>
        </w:rPr>
        <w:t xml:space="preserve"> </w:t>
      </w:r>
      <w:r w:rsidRPr="00FE0090">
        <w:t>учетом</w:t>
      </w:r>
      <w:r w:rsidRPr="00FE0090">
        <w:rPr>
          <w:spacing w:val="1"/>
        </w:rPr>
        <w:t xml:space="preserve"> </w:t>
      </w:r>
      <w:r w:rsidRPr="00FE0090">
        <w:t>выделяемых</w:t>
      </w:r>
      <w:r w:rsidRPr="00FE0090">
        <w:rPr>
          <w:spacing w:val="1"/>
        </w:rPr>
        <w:t xml:space="preserve"> </w:t>
      </w:r>
      <w:r w:rsidRPr="00FE0090">
        <w:t>на</w:t>
      </w:r>
      <w:r w:rsidRPr="00FE0090">
        <w:rPr>
          <w:spacing w:val="1"/>
        </w:rPr>
        <w:t xml:space="preserve"> </w:t>
      </w:r>
      <w:r w:rsidRPr="00FE0090">
        <w:t>реализацию</w:t>
      </w:r>
      <w:r w:rsidRPr="00FE0090">
        <w:rPr>
          <w:spacing w:val="1"/>
        </w:rPr>
        <w:t xml:space="preserve"> </w:t>
      </w:r>
      <w:r w:rsidRPr="00FE0090">
        <w:t>программы</w:t>
      </w:r>
      <w:r w:rsidRPr="00FE0090">
        <w:rPr>
          <w:spacing w:val="1"/>
        </w:rPr>
        <w:t xml:space="preserve"> </w:t>
      </w:r>
      <w:r w:rsidRPr="00FE0090">
        <w:t>финансовых</w:t>
      </w:r>
      <w:r w:rsidRPr="00FE0090">
        <w:rPr>
          <w:spacing w:val="1"/>
        </w:rPr>
        <w:t xml:space="preserve"> </w:t>
      </w:r>
      <w:r w:rsidRPr="00FE0090">
        <w:t>средств</w:t>
      </w:r>
      <w:r w:rsidRPr="00FE0090">
        <w:rPr>
          <w:spacing w:val="-61"/>
        </w:rPr>
        <w:t xml:space="preserve"> </w:t>
      </w:r>
      <w:r w:rsidRPr="00FE0090">
        <w:t>ежегодно</w:t>
      </w:r>
      <w:r w:rsidRPr="00FE0090">
        <w:rPr>
          <w:spacing w:val="1"/>
        </w:rPr>
        <w:t xml:space="preserve"> </w:t>
      </w:r>
      <w:r w:rsidRPr="00FE0090">
        <w:t>в</w:t>
      </w:r>
      <w:r w:rsidRPr="00FE0090">
        <w:rPr>
          <w:spacing w:val="1"/>
        </w:rPr>
        <w:t xml:space="preserve"> </w:t>
      </w:r>
      <w:r w:rsidRPr="00FE0090">
        <w:t>установленном</w:t>
      </w:r>
      <w:r w:rsidRPr="00FE0090">
        <w:rPr>
          <w:spacing w:val="1"/>
        </w:rPr>
        <w:t xml:space="preserve"> </w:t>
      </w:r>
      <w:r w:rsidRPr="00FE0090">
        <w:t>порядке</w:t>
      </w:r>
      <w:r w:rsidRPr="00FE0090">
        <w:rPr>
          <w:spacing w:val="1"/>
        </w:rPr>
        <w:t xml:space="preserve"> </w:t>
      </w:r>
      <w:r w:rsidRPr="00FE0090">
        <w:t>принимает</w:t>
      </w:r>
      <w:r w:rsidRPr="00FE0090">
        <w:rPr>
          <w:spacing w:val="1"/>
        </w:rPr>
        <w:t xml:space="preserve"> </w:t>
      </w:r>
      <w:r w:rsidRPr="00FE0090">
        <w:t>меры</w:t>
      </w:r>
      <w:r w:rsidRPr="00FE0090">
        <w:rPr>
          <w:spacing w:val="1"/>
        </w:rPr>
        <w:t xml:space="preserve"> </w:t>
      </w:r>
      <w:r w:rsidRPr="00FE0090">
        <w:t>по</w:t>
      </w:r>
      <w:r w:rsidRPr="00FE0090">
        <w:rPr>
          <w:spacing w:val="1"/>
        </w:rPr>
        <w:t xml:space="preserve"> </w:t>
      </w:r>
      <w:r w:rsidRPr="00FE0090">
        <w:t>уточнению</w:t>
      </w:r>
      <w:r w:rsidRPr="00FE0090">
        <w:rPr>
          <w:spacing w:val="1"/>
        </w:rPr>
        <w:t xml:space="preserve"> </w:t>
      </w:r>
      <w:r w:rsidRPr="00FE0090">
        <w:t>целевых</w:t>
      </w:r>
      <w:r w:rsidRPr="00FE0090">
        <w:rPr>
          <w:spacing w:val="1"/>
        </w:rPr>
        <w:t xml:space="preserve"> </w:t>
      </w:r>
      <w:r w:rsidRPr="00FE0090">
        <w:t>показателей</w:t>
      </w:r>
      <w:r w:rsidRPr="00FE0090">
        <w:rPr>
          <w:spacing w:val="1"/>
        </w:rPr>
        <w:t xml:space="preserve"> </w:t>
      </w:r>
      <w:r w:rsidRPr="00FE0090">
        <w:t>и</w:t>
      </w:r>
      <w:r w:rsidRPr="00FE0090">
        <w:rPr>
          <w:spacing w:val="1"/>
        </w:rPr>
        <w:t xml:space="preserve"> </w:t>
      </w:r>
      <w:r w:rsidRPr="00FE0090">
        <w:t>затрат</w:t>
      </w:r>
      <w:r w:rsidRPr="00FE0090">
        <w:rPr>
          <w:spacing w:val="1"/>
        </w:rPr>
        <w:t xml:space="preserve"> </w:t>
      </w:r>
      <w:r w:rsidRPr="00FE0090">
        <w:lastRenderedPageBreak/>
        <w:t>по</w:t>
      </w:r>
      <w:r w:rsidRPr="00FE0090">
        <w:rPr>
          <w:spacing w:val="1"/>
        </w:rPr>
        <w:t xml:space="preserve"> </w:t>
      </w:r>
      <w:r w:rsidRPr="00FE0090">
        <w:t>программным</w:t>
      </w:r>
      <w:r w:rsidRPr="00FE0090">
        <w:rPr>
          <w:spacing w:val="1"/>
        </w:rPr>
        <w:t xml:space="preserve"> </w:t>
      </w:r>
      <w:r w:rsidRPr="00FE0090">
        <w:t>мероприятиям,</w:t>
      </w:r>
      <w:r w:rsidRPr="00FE0090">
        <w:rPr>
          <w:spacing w:val="1"/>
        </w:rPr>
        <w:t xml:space="preserve"> </w:t>
      </w:r>
      <w:r w:rsidRPr="00FE0090">
        <w:t>механизму</w:t>
      </w:r>
      <w:r w:rsidRPr="00FE0090">
        <w:rPr>
          <w:spacing w:val="1"/>
        </w:rPr>
        <w:t xml:space="preserve"> </w:t>
      </w:r>
      <w:r w:rsidRPr="00FE0090">
        <w:t>реализации</w:t>
      </w:r>
      <w:r w:rsidRPr="00FE0090">
        <w:rPr>
          <w:spacing w:val="-61"/>
        </w:rPr>
        <w:t xml:space="preserve"> </w:t>
      </w:r>
      <w:r w:rsidRPr="00FE0090">
        <w:t>программы,</w:t>
      </w:r>
      <w:r w:rsidRPr="00FE0090">
        <w:rPr>
          <w:spacing w:val="2"/>
        </w:rPr>
        <w:t xml:space="preserve"> </w:t>
      </w:r>
      <w:r w:rsidRPr="00FE0090">
        <w:t>составу исполнителей;</w:t>
      </w:r>
    </w:p>
    <w:p w:rsidR="00FE0090" w:rsidRPr="00FE0090" w:rsidRDefault="00FE0090" w:rsidP="00FE0090">
      <w:pPr>
        <w:pStyle w:val="a6"/>
        <w:numPr>
          <w:ilvl w:val="0"/>
          <w:numId w:val="2"/>
        </w:numPr>
        <w:tabs>
          <w:tab w:val="left" w:pos="935"/>
        </w:tabs>
        <w:ind w:left="934" w:hanging="147"/>
        <w:jc w:val="both"/>
      </w:pPr>
      <w:r w:rsidRPr="00FE0090">
        <w:rPr>
          <w:spacing w:val="-1"/>
        </w:rPr>
        <w:t>проводит</w:t>
      </w:r>
      <w:r w:rsidRPr="00FE0090">
        <w:rPr>
          <w:spacing w:val="-12"/>
        </w:rPr>
        <w:t xml:space="preserve"> </w:t>
      </w:r>
      <w:r w:rsidRPr="00FE0090">
        <w:t>оценку</w:t>
      </w:r>
      <w:r w:rsidRPr="00FE0090">
        <w:rPr>
          <w:spacing w:val="-15"/>
        </w:rPr>
        <w:t xml:space="preserve"> </w:t>
      </w:r>
      <w:r w:rsidRPr="00FE0090">
        <w:t>эффективности</w:t>
      </w:r>
      <w:r w:rsidRPr="00FE0090">
        <w:rPr>
          <w:spacing w:val="-12"/>
        </w:rPr>
        <w:t xml:space="preserve"> </w:t>
      </w:r>
      <w:r w:rsidRPr="00FE0090">
        <w:t>программы;</w:t>
      </w:r>
    </w:p>
    <w:p w:rsidR="00FE0090" w:rsidRPr="00FE0090" w:rsidRDefault="00FE0090" w:rsidP="00FE0090">
      <w:pPr>
        <w:pStyle w:val="a6"/>
        <w:numPr>
          <w:ilvl w:val="0"/>
          <w:numId w:val="2"/>
        </w:numPr>
        <w:tabs>
          <w:tab w:val="left" w:pos="938"/>
        </w:tabs>
        <w:ind w:right="115" w:firstLine="566"/>
      </w:pPr>
      <w:r w:rsidRPr="00FE0090">
        <w:t>разрабатывает в пределах своих полномочий правовые акты, необходимые для</w:t>
      </w:r>
      <w:r w:rsidRPr="00FE0090">
        <w:rPr>
          <w:spacing w:val="-61"/>
        </w:rPr>
        <w:t xml:space="preserve"> </w:t>
      </w:r>
      <w:r w:rsidRPr="00FE0090">
        <w:t>выполнения</w:t>
      </w:r>
      <w:r w:rsidRPr="00FE0090">
        <w:rPr>
          <w:spacing w:val="1"/>
        </w:rPr>
        <w:t xml:space="preserve"> </w:t>
      </w:r>
      <w:r w:rsidRPr="00FE0090">
        <w:t>муниципальной</w:t>
      </w:r>
      <w:r w:rsidRPr="00FE0090">
        <w:rPr>
          <w:spacing w:val="2"/>
        </w:rPr>
        <w:t xml:space="preserve"> </w:t>
      </w:r>
      <w:r w:rsidRPr="00FE0090">
        <w:t>программы;</w:t>
      </w:r>
    </w:p>
    <w:p w:rsidR="00FE0090" w:rsidRPr="00FE0090" w:rsidRDefault="00FE0090" w:rsidP="00FE0090">
      <w:pPr>
        <w:pStyle w:val="a6"/>
        <w:numPr>
          <w:ilvl w:val="0"/>
          <w:numId w:val="2"/>
        </w:numPr>
        <w:tabs>
          <w:tab w:val="left" w:pos="990"/>
        </w:tabs>
        <w:ind w:right="111" w:firstLine="566"/>
      </w:pPr>
      <w:r w:rsidRPr="00FE0090">
        <w:t>осуществляет</w:t>
      </w:r>
      <w:r w:rsidRPr="00FE0090">
        <w:rPr>
          <w:spacing w:val="49"/>
        </w:rPr>
        <w:t xml:space="preserve"> </w:t>
      </w:r>
      <w:r w:rsidRPr="00FE0090">
        <w:t>ведение</w:t>
      </w:r>
      <w:r w:rsidRPr="00FE0090">
        <w:rPr>
          <w:spacing w:val="49"/>
        </w:rPr>
        <w:t xml:space="preserve"> </w:t>
      </w:r>
      <w:r w:rsidRPr="00FE0090">
        <w:t>ежегодной</w:t>
      </w:r>
      <w:r w:rsidRPr="00FE0090">
        <w:rPr>
          <w:spacing w:val="48"/>
        </w:rPr>
        <w:t xml:space="preserve"> </w:t>
      </w:r>
      <w:r w:rsidRPr="00FE0090">
        <w:t>отчетности</w:t>
      </w:r>
      <w:r w:rsidRPr="00FE0090">
        <w:rPr>
          <w:spacing w:val="49"/>
        </w:rPr>
        <w:t xml:space="preserve"> </w:t>
      </w:r>
      <w:r w:rsidRPr="00FE0090">
        <w:t>по</w:t>
      </w:r>
      <w:r w:rsidRPr="00FE0090">
        <w:rPr>
          <w:spacing w:val="48"/>
        </w:rPr>
        <w:t xml:space="preserve"> </w:t>
      </w:r>
      <w:r w:rsidRPr="00FE0090">
        <w:t>реализации</w:t>
      </w:r>
      <w:r w:rsidRPr="00FE0090">
        <w:rPr>
          <w:spacing w:val="49"/>
        </w:rPr>
        <w:t xml:space="preserve"> </w:t>
      </w:r>
      <w:r w:rsidRPr="00FE0090">
        <w:t>муниципальной</w:t>
      </w:r>
      <w:r w:rsidRPr="00FE0090">
        <w:rPr>
          <w:spacing w:val="-61"/>
        </w:rPr>
        <w:t xml:space="preserve"> </w:t>
      </w:r>
      <w:r w:rsidRPr="00FE0090">
        <w:t>программы;</w:t>
      </w:r>
    </w:p>
    <w:p w:rsidR="00FE0090" w:rsidRPr="00FE0090" w:rsidRDefault="00FE0090" w:rsidP="00FE0090">
      <w:pPr>
        <w:pStyle w:val="a6"/>
        <w:numPr>
          <w:ilvl w:val="0"/>
          <w:numId w:val="2"/>
        </w:numPr>
        <w:tabs>
          <w:tab w:val="left" w:pos="964"/>
        </w:tabs>
        <w:ind w:right="110" w:firstLine="566"/>
      </w:pPr>
      <w:r w:rsidRPr="00FE0090">
        <w:t>организует</w:t>
      </w:r>
      <w:r w:rsidRPr="00FE0090">
        <w:rPr>
          <w:spacing w:val="23"/>
        </w:rPr>
        <w:t xml:space="preserve"> </w:t>
      </w:r>
      <w:r w:rsidRPr="00FE0090">
        <w:t>размещение</w:t>
      </w:r>
      <w:r w:rsidRPr="00FE0090">
        <w:rPr>
          <w:spacing w:val="23"/>
        </w:rPr>
        <w:t xml:space="preserve"> </w:t>
      </w:r>
      <w:r w:rsidRPr="00FE0090">
        <w:t>в</w:t>
      </w:r>
      <w:r w:rsidRPr="00FE0090">
        <w:rPr>
          <w:spacing w:val="23"/>
        </w:rPr>
        <w:t xml:space="preserve"> </w:t>
      </w:r>
      <w:r w:rsidRPr="00FE0090">
        <w:t>сети</w:t>
      </w:r>
      <w:r w:rsidRPr="00FE0090">
        <w:rPr>
          <w:spacing w:val="22"/>
        </w:rPr>
        <w:t xml:space="preserve"> </w:t>
      </w:r>
      <w:r w:rsidRPr="00FE0090">
        <w:t>«Интернет»</w:t>
      </w:r>
      <w:r w:rsidRPr="00FE0090">
        <w:rPr>
          <w:spacing w:val="24"/>
        </w:rPr>
        <w:t xml:space="preserve"> </w:t>
      </w:r>
      <w:r w:rsidRPr="00FE0090">
        <w:t>информации</w:t>
      </w:r>
      <w:r w:rsidRPr="00FE0090">
        <w:rPr>
          <w:spacing w:val="24"/>
        </w:rPr>
        <w:t xml:space="preserve"> </w:t>
      </w:r>
      <w:r w:rsidRPr="00FE0090">
        <w:t>о</w:t>
      </w:r>
      <w:r w:rsidRPr="00FE0090">
        <w:rPr>
          <w:spacing w:val="23"/>
        </w:rPr>
        <w:t xml:space="preserve"> </w:t>
      </w:r>
      <w:r w:rsidRPr="00FE0090">
        <w:t>ходе</w:t>
      </w:r>
      <w:r w:rsidRPr="00FE0090">
        <w:rPr>
          <w:spacing w:val="24"/>
        </w:rPr>
        <w:t xml:space="preserve"> </w:t>
      </w:r>
      <w:r w:rsidRPr="00FE0090">
        <w:t>и</w:t>
      </w:r>
      <w:r w:rsidRPr="00FE0090">
        <w:rPr>
          <w:spacing w:val="23"/>
        </w:rPr>
        <w:t xml:space="preserve"> </w:t>
      </w:r>
      <w:r w:rsidRPr="00FE0090">
        <w:t>результатах</w:t>
      </w:r>
      <w:r w:rsidRPr="00FE0090">
        <w:rPr>
          <w:spacing w:val="-61"/>
        </w:rPr>
        <w:t xml:space="preserve"> </w:t>
      </w:r>
      <w:r w:rsidRPr="00FE0090">
        <w:t>реализации муниципальной</w:t>
      </w:r>
      <w:r w:rsidRPr="00FE0090">
        <w:rPr>
          <w:spacing w:val="2"/>
        </w:rPr>
        <w:t xml:space="preserve"> </w:t>
      </w:r>
      <w:r w:rsidRPr="00FE0090">
        <w:t>программы.</w:t>
      </w:r>
    </w:p>
    <w:p w:rsidR="00FE0090" w:rsidRPr="00FE0090" w:rsidRDefault="00FE0090" w:rsidP="00FE0090">
      <w:pPr>
        <w:ind w:firstLine="540"/>
        <w:jc w:val="both"/>
      </w:pPr>
    </w:p>
    <w:p w:rsidR="00307708" w:rsidRPr="00FE0090" w:rsidRDefault="00307708" w:rsidP="00FE0090">
      <w:pPr>
        <w:ind w:firstLine="540"/>
        <w:jc w:val="both"/>
      </w:pPr>
    </w:p>
    <w:p w:rsidR="00307708" w:rsidRPr="00FE0090" w:rsidRDefault="00307708" w:rsidP="00FE0090">
      <w:pPr>
        <w:ind w:firstLine="540"/>
        <w:jc w:val="both"/>
      </w:pPr>
    </w:p>
    <w:p w:rsidR="00307708" w:rsidRPr="00FE0090" w:rsidRDefault="00307708" w:rsidP="00FE0090">
      <w:pPr>
        <w:ind w:firstLine="540"/>
        <w:jc w:val="both"/>
      </w:pPr>
    </w:p>
    <w:p w:rsidR="00307708" w:rsidRPr="00FE0090" w:rsidRDefault="00307708" w:rsidP="00FE0090">
      <w:pPr>
        <w:ind w:firstLine="540"/>
        <w:jc w:val="both"/>
      </w:pPr>
    </w:p>
    <w:p w:rsidR="00307708" w:rsidRPr="00FE0090" w:rsidRDefault="00307708" w:rsidP="00FE0090">
      <w:pPr>
        <w:ind w:firstLine="540"/>
        <w:jc w:val="both"/>
      </w:pPr>
    </w:p>
    <w:p w:rsidR="00307708" w:rsidRPr="00FE0090" w:rsidRDefault="00307708" w:rsidP="00FE0090">
      <w:pPr>
        <w:ind w:firstLine="540"/>
        <w:jc w:val="both"/>
      </w:pPr>
    </w:p>
    <w:p w:rsidR="00307708" w:rsidRPr="00FE0090" w:rsidRDefault="00307708" w:rsidP="00FE0090">
      <w:pPr>
        <w:ind w:firstLine="540"/>
        <w:jc w:val="both"/>
      </w:pPr>
    </w:p>
    <w:p w:rsidR="00307708" w:rsidRPr="00FE0090" w:rsidRDefault="00307708" w:rsidP="00FE0090">
      <w:pPr>
        <w:ind w:firstLine="540"/>
        <w:jc w:val="both"/>
      </w:pPr>
    </w:p>
    <w:p w:rsidR="00307708" w:rsidRDefault="00307708" w:rsidP="000201EC">
      <w:pPr>
        <w:ind w:firstLine="540"/>
        <w:jc w:val="both"/>
        <w:rPr>
          <w:rFonts w:cs="Arial"/>
          <w:sz w:val="26"/>
        </w:rPr>
        <w:sectPr w:rsidR="003077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708" w:rsidRPr="00DD4DE5" w:rsidRDefault="00307708" w:rsidP="00307708">
      <w:pPr>
        <w:pStyle w:val="a3"/>
        <w:spacing w:before="97" w:line="244" w:lineRule="auto"/>
        <w:ind w:left="11554" w:right="773" w:firstLine="1599"/>
        <w:jc w:val="right"/>
      </w:pPr>
      <w:r w:rsidRPr="00DD4DE5">
        <w:lastRenderedPageBreak/>
        <w:t>Приложение</w:t>
      </w:r>
      <w:r w:rsidRPr="00DD4DE5">
        <w:rPr>
          <w:spacing w:val="-16"/>
        </w:rPr>
        <w:t xml:space="preserve"> </w:t>
      </w:r>
      <w:r w:rsidRPr="00DD4DE5">
        <w:t>1</w:t>
      </w:r>
      <w:r w:rsidRPr="00DD4DE5">
        <w:rPr>
          <w:spacing w:val="-61"/>
        </w:rPr>
        <w:t xml:space="preserve"> </w:t>
      </w:r>
      <w:r w:rsidRPr="00DD4DE5">
        <w:rPr>
          <w:w w:val="95"/>
        </w:rPr>
        <w:t>к</w:t>
      </w:r>
      <w:r w:rsidRPr="00DD4DE5">
        <w:rPr>
          <w:spacing w:val="58"/>
          <w:w w:val="95"/>
        </w:rPr>
        <w:t xml:space="preserve"> </w:t>
      </w:r>
      <w:r w:rsidRPr="00DD4DE5">
        <w:rPr>
          <w:w w:val="95"/>
        </w:rPr>
        <w:t>муниципальной</w:t>
      </w:r>
      <w:r w:rsidRPr="00DD4DE5">
        <w:rPr>
          <w:spacing w:val="57"/>
          <w:w w:val="95"/>
        </w:rPr>
        <w:t xml:space="preserve"> </w:t>
      </w:r>
      <w:r w:rsidRPr="00DD4DE5">
        <w:rPr>
          <w:w w:val="95"/>
        </w:rPr>
        <w:t>программе</w:t>
      </w:r>
    </w:p>
    <w:p w:rsidR="00307708" w:rsidRPr="00DD4DE5" w:rsidRDefault="00307708" w:rsidP="00307708">
      <w:pPr>
        <w:pStyle w:val="a3"/>
        <w:spacing w:line="244" w:lineRule="auto"/>
        <w:ind w:left="10567" w:right="780" w:hanging="135"/>
        <w:jc w:val="right"/>
      </w:pPr>
      <w:r w:rsidRPr="00DD4DE5">
        <w:rPr>
          <w:w w:val="95"/>
        </w:rPr>
        <w:t>«</w:t>
      </w:r>
      <w:r w:rsidRPr="00307708">
        <w:rPr>
          <w:w w:val="95"/>
        </w:rPr>
        <w:t xml:space="preserve">Обеспечение безопасности жизнедеятельности </w:t>
      </w:r>
      <w:proofErr w:type="spellStart"/>
      <w:r w:rsidRPr="00307708">
        <w:rPr>
          <w:w w:val="95"/>
        </w:rPr>
        <w:t>Лобакинского</w:t>
      </w:r>
      <w:proofErr w:type="spellEnd"/>
      <w:r w:rsidRPr="00307708">
        <w:rPr>
          <w:w w:val="95"/>
        </w:rPr>
        <w:t xml:space="preserve"> сельского поселения </w:t>
      </w:r>
      <w:proofErr w:type="spellStart"/>
      <w:r w:rsidRPr="00307708">
        <w:rPr>
          <w:w w:val="95"/>
        </w:rPr>
        <w:t>Суровикинского</w:t>
      </w:r>
      <w:proofErr w:type="spellEnd"/>
      <w:r w:rsidRPr="00307708">
        <w:rPr>
          <w:w w:val="95"/>
        </w:rPr>
        <w:t xml:space="preserve"> муниципального района Волгоградской области на 2024-2026 годы</w:t>
      </w:r>
      <w:r w:rsidRPr="00DD4DE5">
        <w:t>»</w:t>
      </w:r>
    </w:p>
    <w:p w:rsidR="00307708" w:rsidRPr="00DD4DE5" w:rsidRDefault="00307708" w:rsidP="00307708">
      <w:pPr>
        <w:pStyle w:val="a3"/>
        <w:ind w:left="0"/>
        <w:rPr>
          <w:sz w:val="26"/>
        </w:rPr>
      </w:pPr>
    </w:p>
    <w:p w:rsidR="00307708" w:rsidRPr="00DD4DE5" w:rsidRDefault="00307708" w:rsidP="00307708">
      <w:pPr>
        <w:pStyle w:val="a3"/>
        <w:spacing w:before="10"/>
        <w:ind w:left="0"/>
        <w:jc w:val="center"/>
        <w:rPr>
          <w:sz w:val="22"/>
        </w:rPr>
      </w:pPr>
    </w:p>
    <w:p w:rsidR="00307708" w:rsidRPr="00DD4DE5" w:rsidRDefault="00307708" w:rsidP="00307708">
      <w:pPr>
        <w:pStyle w:val="a3"/>
        <w:spacing w:before="1" w:line="244" w:lineRule="auto"/>
        <w:ind w:left="2795" w:hanging="2449"/>
        <w:jc w:val="center"/>
      </w:pPr>
      <w:r w:rsidRPr="00DD4DE5">
        <w:rPr>
          <w:spacing w:val="-1"/>
        </w:rPr>
        <w:t>Сведения</w:t>
      </w:r>
      <w:r w:rsidRPr="00DD4DE5">
        <w:rPr>
          <w:spacing w:val="-15"/>
        </w:rPr>
        <w:t xml:space="preserve"> </w:t>
      </w:r>
      <w:r w:rsidRPr="00DD4DE5">
        <w:t>о</w:t>
      </w:r>
      <w:r w:rsidRPr="00DD4DE5">
        <w:rPr>
          <w:spacing w:val="-12"/>
        </w:rPr>
        <w:t xml:space="preserve"> </w:t>
      </w:r>
      <w:r w:rsidRPr="00DD4DE5">
        <w:t>показателях</w:t>
      </w:r>
      <w:r w:rsidRPr="00DD4DE5">
        <w:rPr>
          <w:spacing w:val="-16"/>
        </w:rPr>
        <w:t xml:space="preserve"> </w:t>
      </w:r>
      <w:r w:rsidRPr="00DD4DE5">
        <w:t>(индикаторах)</w:t>
      </w:r>
      <w:r w:rsidRPr="00DD4DE5">
        <w:rPr>
          <w:spacing w:val="-14"/>
        </w:rPr>
        <w:t xml:space="preserve"> </w:t>
      </w:r>
      <w:r w:rsidRPr="00DD4DE5">
        <w:t>муниципальной</w:t>
      </w:r>
      <w:r w:rsidRPr="00DD4DE5">
        <w:rPr>
          <w:spacing w:val="-13"/>
        </w:rPr>
        <w:t xml:space="preserve"> </w:t>
      </w:r>
      <w:r w:rsidRPr="00DD4DE5">
        <w:t>программы</w:t>
      </w:r>
      <w:r w:rsidRPr="00DD4DE5">
        <w:rPr>
          <w:spacing w:val="-10"/>
        </w:rPr>
        <w:t xml:space="preserve"> </w:t>
      </w:r>
      <w:r w:rsidRPr="00DD4DE5">
        <w:t>«</w:t>
      </w:r>
      <w:r w:rsidRPr="00307708">
        <w:t xml:space="preserve">Обеспечение безопасности жизнедеятельности </w:t>
      </w:r>
      <w:proofErr w:type="spellStart"/>
      <w:r w:rsidRPr="00307708">
        <w:t>Лобакинского</w:t>
      </w:r>
      <w:proofErr w:type="spellEnd"/>
      <w:r w:rsidRPr="00307708">
        <w:t xml:space="preserve"> сельского поселения </w:t>
      </w:r>
      <w:proofErr w:type="spellStart"/>
      <w:r w:rsidRPr="00307708">
        <w:t>Суровикинского</w:t>
      </w:r>
      <w:proofErr w:type="spellEnd"/>
      <w:r w:rsidRPr="00307708">
        <w:t xml:space="preserve"> муниципального района Волгоградской области на 2024-2026 годы</w:t>
      </w:r>
      <w:r w:rsidRPr="00DD4DE5">
        <w:t>»</w:t>
      </w:r>
    </w:p>
    <w:p w:rsidR="00307708" w:rsidRPr="00DD4DE5" w:rsidRDefault="00307708" w:rsidP="00307708">
      <w:pPr>
        <w:pStyle w:val="a3"/>
        <w:ind w:left="0"/>
        <w:rPr>
          <w:sz w:val="20"/>
        </w:rPr>
      </w:pPr>
    </w:p>
    <w:p w:rsidR="00307708" w:rsidRPr="00DD4DE5" w:rsidRDefault="00307708" w:rsidP="00307708">
      <w:pPr>
        <w:pStyle w:val="a3"/>
        <w:spacing w:before="7"/>
        <w:ind w:left="0"/>
        <w:rPr>
          <w:sz w:val="28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001"/>
        <w:gridCol w:w="1547"/>
        <w:gridCol w:w="1665"/>
        <w:gridCol w:w="2196"/>
        <w:gridCol w:w="2318"/>
      </w:tblGrid>
      <w:tr w:rsidR="00307708" w:rsidRPr="00DD4DE5" w:rsidTr="00307708">
        <w:trPr>
          <w:trHeight w:val="551"/>
        </w:trPr>
        <w:tc>
          <w:tcPr>
            <w:tcW w:w="851" w:type="dxa"/>
            <w:vMerge w:val="restart"/>
          </w:tcPr>
          <w:p w:rsidR="00307708" w:rsidRPr="00DD4DE5" w:rsidRDefault="00307708" w:rsidP="001C33F7">
            <w:pPr>
              <w:pStyle w:val="TableParagraph"/>
              <w:spacing w:line="244" w:lineRule="auto"/>
              <w:ind w:left="244" w:right="225" w:firstLine="33"/>
            </w:pPr>
            <w:r w:rsidRPr="00DD4DE5">
              <w:t>№</w:t>
            </w:r>
            <w:r w:rsidRPr="00DD4DE5">
              <w:rPr>
                <w:spacing w:val="-61"/>
              </w:rPr>
              <w:t xml:space="preserve"> </w:t>
            </w:r>
            <w:r w:rsidRPr="00DD4DE5">
              <w:rPr>
                <w:w w:val="95"/>
              </w:rPr>
              <w:t>п/п</w:t>
            </w:r>
          </w:p>
        </w:tc>
        <w:tc>
          <w:tcPr>
            <w:tcW w:w="5001" w:type="dxa"/>
            <w:vMerge w:val="restart"/>
          </w:tcPr>
          <w:p w:rsidR="00307708" w:rsidRPr="00DD4DE5" w:rsidRDefault="00307708" w:rsidP="001C33F7">
            <w:pPr>
              <w:pStyle w:val="TableParagraph"/>
              <w:spacing w:line="271" w:lineRule="exact"/>
              <w:ind w:left="497"/>
            </w:pPr>
            <w:proofErr w:type="spellStart"/>
            <w:r w:rsidRPr="00DD4DE5">
              <w:rPr>
                <w:spacing w:val="-1"/>
              </w:rPr>
              <w:t>Наименование</w:t>
            </w:r>
            <w:proofErr w:type="spellEnd"/>
            <w:r w:rsidRPr="00DD4DE5">
              <w:rPr>
                <w:spacing w:val="-15"/>
              </w:rPr>
              <w:t xml:space="preserve"> </w:t>
            </w:r>
            <w:proofErr w:type="spellStart"/>
            <w:r w:rsidRPr="00DD4DE5">
              <w:t>показателя</w:t>
            </w:r>
            <w:proofErr w:type="spellEnd"/>
            <w:r w:rsidRPr="00DD4DE5">
              <w:rPr>
                <w:spacing w:val="-14"/>
              </w:rPr>
              <w:t xml:space="preserve"> </w:t>
            </w:r>
            <w:r w:rsidRPr="00DD4DE5">
              <w:t>(</w:t>
            </w:r>
            <w:proofErr w:type="spellStart"/>
            <w:r w:rsidRPr="00DD4DE5">
              <w:t>индикатора</w:t>
            </w:r>
            <w:proofErr w:type="spellEnd"/>
            <w:r w:rsidRPr="00DD4DE5">
              <w:t>)</w:t>
            </w:r>
          </w:p>
        </w:tc>
        <w:tc>
          <w:tcPr>
            <w:tcW w:w="1547" w:type="dxa"/>
            <w:vMerge w:val="restart"/>
          </w:tcPr>
          <w:p w:rsidR="00307708" w:rsidRPr="00DD4DE5" w:rsidRDefault="00307708" w:rsidP="001C33F7">
            <w:pPr>
              <w:pStyle w:val="TableParagraph"/>
              <w:spacing w:line="244" w:lineRule="auto"/>
              <w:ind w:left="169" w:firstLine="117"/>
            </w:pPr>
            <w:proofErr w:type="spellStart"/>
            <w:r w:rsidRPr="00DD4DE5">
              <w:t>Единица</w:t>
            </w:r>
            <w:proofErr w:type="spellEnd"/>
            <w:r w:rsidRPr="00DD4DE5">
              <w:rPr>
                <w:spacing w:val="1"/>
              </w:rPr>
              <w:t xml:space="preserve"> </w:t>
            </w:r>
            <w:proofErr w:type="spellStart"/>
            <w:r w:rsidRPr="00DD4DE5">
              <w:rPr>
                <w:w w:val="95"/>
              </w:rPr>
              <w:t>измерения</w:t>
            </w:r>
            <w:proofErr w:type="spellEnd"/>
          </w:p>
        </w:tc>
        <w:tc>
          <w:tcPr>
            <w:tcW w:w="6179" w:type="dxa"/>
            <w:gridSpan w:val="3"/>
          </w:tcPr>
          <w:p w:rsidR="00307708" w:rsidRPr="00DD4DE5" w:rsidRDefault="00307708" w:rsidP="001C33F7">
            <w:pPr>
              <w:pStyle w:val="TableParagraph"/>
              <w:spacing w:line="276" w:lineRule="exact"/>
              <w:ind w:left="2762" w:right="288" w:hanging="2460"/>
              <w:rPr>
                <w:lang w:val="ru-RU"/>
              </w:rPr>
            </w:pPr>
            <w:r w:rsidRPr="00DD4DE5">
              <w:rPr>
                <w:lang w:val="ru-RU"/>
              </w:rPr>
              <w:t>Значения</w:t>
            </w:r>
            <w:r w:rsidRPr="00DD4DE5">
              <w:rPr>
                <w:spacing w:val="-11"/>
                <w:lang w:val="ru-RU"/>
              </w:rPr>
              <w:t xml:space="preserve"> </w:t>
            </w:r>
            <w:r w:rsidRPr="00DD4DE5">
              <w:rPr>
                <w:lang w:val="ru-RU"/>
              </w:rPr>
              <w:t>целевых</w:t>
            </w:r>
            <w:r w:rsidRPr="00DD4DE5">
              <w:rPr>
                <w:spacing w:val="-12"/>
                <w:lang w:val="ru-RU"/>
              </w:rPr>
              <w:t xml:space="preserve"> </w:t>
            </w:r>
            <w:r w:rsidRPr="00DD4DE5">
              <w:rPr>
                <w:lang w:val="ru-RU"/>
              </w:rPr>
              <w:t>показателей</w:t>
            </w:r>
            <w:r w:rsidRPr="00DD4DE5">
              <w:rPr>
                <w:spacing w:val="-10"/>
                <w:lang w:val="ru-RU"/>
              </w:rPr>
              <w:t xml:space="preserve"> </w:t>
            </w:r>
            <w:r w:rsidRPr="00DD4DE5">
              <w:rPr>
                <w:lang w:val="ru-RU"/>
              </w:rPr>
              <w:t>и</w:t>
            </w:r>
            <w:r w:rsidRPr="00DD4DE5">
              <w:rPr>
                <w:spacing w:val="-12"/>
                <w:lang w:val="ru-RU"/>
              </w:rPr>
              <w:t xml:space="preserve"> </w:t>
            </w:r>
            <w:r w:rsidRPr="00DD4DE5">
              <w:rPr>
                <w:lang w:val="ru-RU"/>
              </w:rPr>
              <w:t>индикаторов</w:t>
            </w:r>
            <w:r w:rsidRPr="00DD4DE5">
              <w:rPr>
                <w:spacing w:val="-11"/>
                <w:lang w:val="ru-RU"/>
              </w:rPr>
              <w:t xml:space="preserve"> </w:t>
            </w:r>
            <w:r w:rsidRPr="00DD4DE5">
              <w:rPr>
                <w:lang w:val="ru-RU"/>
              </w:rPr>
              <w:t>по</w:t>
            </w:r>
            <w:r w:rsidRPr="00DD4DE5">
              <w:rPr>
                <w:spacing w:val="-60"/>
                <w:lang w:val="ru-RU"/>
              </w:rPr>
              <w:t xml:space="preserve"> </w:t>
            </w:r>
            <w:r w:rsidRPr="00DD4DE5">
              <w:rPr>
                <w:lang w:val="ru-RU"/>
              </w:rPr>
              <w:t>годам</w:t>
            </w:r>
          </w:p>
        </w:tc>
      </w:tr>
      <w:tr w:rsidR="00307708" w:rsidRPr="00DD4DE5" w:rsidTr="00307708">
        <w:trPr>
          <w:trHeight w:val="285"/>
        </w:trPr>
        <w:tc>
          <w:tcPr>
            <w:tcW w:w="851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01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65" w:type="dxa"/>
          </w:tcPr>
          <w:p w:rsidR="00307708" w:rsidRPr="00DD4DE5" w:rsidRDefault="00307708" w:rsidP="001C33F7">
            <w:pPr>
              <w:pStyle w:val="TableParagraph"/>
              <w:spacing w:line="265" w:lineRule="exact"/>
              <w:ind w:left="548" w:right="532"/>
              <w:jc w:val="center"/>
            </w:pPr>
            <w:r w:rsidRPr="00DD4DE5">
              <w:t>2024</w:t>
            </w:r>
          </w:p>
        </w:tc>
        <w:tc>
          <w:tcPr>
            <w:tcW w:w="2196" w:type="dxa"/>
          </w:tcPr>
          <w:p w:rsidR="00307708" w:rsidRPr="00DD4DE5" w:rsidRDefault="00307708" w:rsidP="001C33F7">
            <w:pPr>
              <w:pStyle w:val="TableParagraph"/>
              <w:spacing w:line="265" w:lineRule="exact"/>
              <w:ind w:left="813" w:right="799"/>
              <w:jc w:val="center"/>
            </w:pPr>
            <w:r w:rsidRPr="00DD4DE5">
              <w:t>2025</w:t>
            </w:r>
          </w:p>
        </w:tc>
        <w:tc>
          <w:tcPr>
            <w:tcW w:w="2318" w:type="dxa"/>
          </w:tcPr>
          <w:p w:rsidR="00307708" w:rsidRPr="00DD4DE5" w:rsidRDefault="00307708" w:rsidP="001C33F7">
            <w:pPr>
              <w:pStyle w:val="TableParagraph"/>
              <w:spacing w:line="265" w:lineRule="exact"/>
              <w:ind w:left="876" w:right="858"/>
              <w:jc w:val="center"/>
            </w:pPr>
            <w:r w:rsidRPr="00DD4DE5">
              <w:t>2026</w:t>
            </w:r>
          </w:p>
        </w:tc>
      </w:tr>
      <w:tr w:rsidR="00307708" w:rsidRPr="00DD4DE5" w:rsidTr="00307708">
        <w:trPr>
          <w:trHeight w:val="282"/>
        </w:trPr>
        <w:tc>
          <w:tcPr>
            <w:tcW w:w="851" w:type="dxa"/>
          </w:tcPr>
          <w:p w:rsidR="00307708" w:rsidRPr="00DD4DE5" w:rsidRDefault="00307708" w:rsidP="001C33F7">
            <w:pPr>
              <w:pStyle w:val="TableParagraph"/>
              <w:spacing w:line="263" w:lineRule="exact"/>
              <w:ind w:left="8"/>
              <w:jc w:val="center"/>
            </w:pPr>
            <w:r w:rsidRPr="00DD4DE5">
              <w:rPr>
                <w:w w:val="99"/>
              </w:rPr>
              <w:t>1</w:t>
            </w:r>
          </w:p>
        </w:tc>
        <w:tc>
          <w:tcPr>
            <w:tcW w:w="5001" w:type="dxa"/>
          </w:tcPr>
          <w:p w:rsidR="00307708" w:rsidRPr="00DD4DE5" w:rsidRDefault="00307708" w:rsidP="001C33F7">
            <w:pPr>
              <w:pStyle w:val="TableParagraph"/>
              <w:spacing w:line="263" w:lineRule="exact"/>
              <w:ind w:left="7"/>
              <w:jc w:val="center"/>
            </w:pPr>
            <w:r w:rsidRPr="00DD4DE5">
              <w:rPr>
                <w:w w:val="99"/>
              </w:rPr>
              <w:t>2</w:t>
            </w:r>
          </w:p>
        </w:tc>
        <w:tc>
          <w:tcPr>
            <w:tcW w:w="1547" w:type="dxa"/>
          </w:tcPr>
          <w:p w:rsidR="00307708" w:rsidRPr="00DD4DE5" w:rsidRDefault="00307708" w:rsidP="001C33F7">
            <w:pPr>
              <w:pStyle w:val="TableParagraph"/>
              <w:spacing w:line="263" w:lineRule="exact"/>
              <w:ind w:left="704"/>
            </w:pPr>
            <w:r w:rsidRPr="00DD4DE5">
              <w:rPr>
                <w:w w:val="99"/>
              </w:rPr>
              <w:t>3</w:t>
            </w:r>
          </w:p>
        </w:tc>
        <w:tc>
          <w:tcPr>
            <w:tcW w:w="1665" w:type="dxa"/>
          </w:tcPr>
          <w:p w:rsidR="00307708" w:rsidRPr="00DD4DE5" w:rsidRDefault="00307708" w:rsidP="001C33F7">
            <w:pPr>
              <w:pStyle w:val="TableParagraph"/>
              <w:spacing w:line="263" w:lineRule="exact"/>
              <w:ind w:left="14"/>
              <w:jc w:val="center"/>
            </w:pPr>
            <w:r w:rsidRPr="00DD4DE5">
              <w:rPr>
                <w:w w:val="99"/>
              </w:rPr>
              <w:t>4</w:t>
            </w:r>
          </w:p>
        </w:tc>
        <w:tc>
          <w:tcPr>
            <w:tcW w:w="2196" w:type="dxa"/>
          </w:tcPr>
          <w:p w:rsidR="00307708" w:rsidRPr="00DD4DE5" w:rsidRDefault="00307708" w:rsidP="001C33F7">
            <w:pPr>
              <w:pStyle w:val="TableParagraph"/>
              <w:spacing w:line="263" w:lineRule="exact"/>
              <w:ind w:left="12"/>
              <w:jc w:val="center"/>
            </w:pPr>
            <w:r w:rsidRPr="00DD4DE5">
              <w:rPr>
                <w:w w:val="99"/>
              </w:rPr>
              <w:t>5</w:t>
            </w:r>
          </w:p>
        </w:tc>
        <w:tc>
          <w:tcPr>
            <w:tcW w:w="2318" w:type="dxa"/>
          </w:tcPr>
          <w:p w:rsidR="00307708" w:rsidRPr="00DD4DE5" w:rsidRDefault="00307708" w:rsidP="001C33F7">
            <w:pPr>
              <w:pStyle w:val="TableParagraph"/>
              <w:spacing w:line="263" w:lineRule="exact"/>
              <w:ind w:left="16"/>
              <w:jc w:val="center"/>
            </w:pPr>
            <w:r w:rsidRPr="00DD4DE5">
              <w:rPr>
                <w:w w:val="99"/>
              </w:rPr>
              <w:t>6</w:t>
            </w:r>
          </w:p>
        </w:tc>
      </w:tr>
      <w:tr w:rsidR="00307708" w:rsidRPr="00DD4DE5" w:rsidTr="00307708">
        <w:trPr>
          <w:trHeight w:val="285"/>
        </w:trPr>
        <w:tc>
          <w:tcPr>
            <w:tcW w:w="851" w:type="dxa"/>
          </w:tcPr>
          <w:p w:rsidR="00307708" w:rsidRPr="00DD4DE5" w:rsidRDefault="00307708" w:rsidP="00307708">
            <w:pPr>
              <w:pStyle w:val="TableParagraph"/>
              <w:spacing w:line="265" w:lineRule="exact"/>
              <w:ind w:left="8"/>
              <w:jc w:val="center"/>
            </w:pPr>
            <w:r w:rsidRPr="00DD4DE5">
              <w:rPr>
                <w:w w:val="99"/>
              </w:rPr>
              <w:t>1</w:t>
            </w:r>
          </w:p>
        </w:tc>
        <w:tc>
          <w:tcPr>
            <w:tcW w:w="5001" w:type="dxa"/>
          </w:tcPr>
          <w:p w:rsidR="00307708" w:rsidRPr="00307708" w:rsidRDefault="00307708" w:rsidP="00307708">
            <w:r w:rsidRPr="00307708">
              <w:rPr>
                <w:lang w:val="ru-RU"/>
              </w:rPr>
              <w:t>К</w:t>
            </w:r>
            <w:proofErr w:type="spellStart"/>
            <w:r w:rsidRPr="00307708">
              <w:t>оличество</w:t>
            </w:r>
            <w:proofErr w:type="spellEnd"/>
            <w:r w:rsidRPr="00307708">
              <w:t xml:space="preserve"> </w:t>
            </w:r>
            <w:proofErr w:type="spellStart"/>
            <w:r w:rsidRPr="00307708">
              <w:t>проведенных</w:t>
            </w:r>
            <w:proofErr w:type="spellEnd"/>
            <w:r w:rsidRPr="00307708">
              <w:t xml:space="preserve"> </w:t>
            </w:r>
            <w:proofErr w:type="spellStart"/>
            <w:r w:rsidRPr="00307708">
              <w:t>сходов</w:t>
            </w:r>
            <w:proofErr w:type="spellEnd"/>
            <w:r w:rsidRPr="00307708">
              <w:t xml:space="preserve"> </w:t>
            </w:r>
          </w:p>
        </w:tc>
        <w:tc>
          <w:tcPr>
            <w:tcW w:w="1547" w:type="dxa"/>
          </w:tcPr>
          <w:p w:rsidR="00307708" w:rsidRPr="00307708" w:rsidRDefault="00307708" w:rsidP="00307708">
            <w:pPr>
              <w:pStyle w:val="TableParagraph"/>
              <w:spacing w:line="265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шт.</w:t>
            </w:r>
          </w:p>
        </w:tc>
        <w:tc>
          <w:tcPr>
            <w:tcW w:w="1665" w:type="dxa"/>
          </w:tcPr>
          <w:p w:rsidR="00307708" w:rsidRPr="00DD4DE5" w:rsidRDefault="00307708" w:rsidP="00307708">
            <w:pPr>
              <w:pStyle w:val="TableParagraph"/>
              <w:spacing w:line="265" w:lineRule="exact"/>
              <w:ind w:left="547" w:right="532"/>
              <w:jc w:val="center"/>
            </w:pPr>
            <w:r>
              <w:t>4</w:t>
            </w:r>
          </w:p>
        </w:tc>
        <w:tc>
          <w:tcPr>
            <w:tcW w:w="2196" w:type="dxa"/>
          </w:tcPr>
          <w:p w:rsidR="00307708" w:rsidRPr="00DD4DE5" w:rsidRDefault="00307708" w:rsidP="00307708">
            <w:pPr>
              <w:pStyle w:val="TableParagraph"/>
              <w:spacing w:line="265" w:lineRule="exact"/>
              <w:ind w:left="813" w:right="795"/>
              <w:jc w:val="center"/>
            </w:pPr>
            <w:r>
              <w:t>5</w:t>
            </w:r>
          </w:p>
        </w:tc>
        <w:tc>
          <w:tcPr>
            <w:tcW w:w="2318" w:type="dxa"/>
          </w:tcPr>
          <w:p w:rsidR="00307708" w:rsidRPr="00DD4DE5" w:rsidRDefault="00307708" w:rsidP="00307708">
            <w:pPr>
              <w:pStyle w:val="TableParagraph"/>
              <w:spacing w:line="265" w:lineRule="exact"/>
              <w:ind w:left="875" w:right="858"/>
              <w:jc w:val="center"/>
            </w:pPr>
            <w:r>
              <w:t>6</w:t>
            </w:r>
          </w:p>
        </w:tc>
      </w:tr>
      <w:tr w:rsidR="00307708" w:rsidRPr="00DD4DE5" w:rsidTr="00307708">
        <w:trPr>
          <w:trHeight w:val="551"/>
        </w:trPr>
        <w:tc>
          <w:tcPr>
            <w:tcW w:w="851" w:type="dxa"/>
          </w:tcPr>
          <w:p w:rsidR="00307708" w:rsidRPr="00DD4DE5" w:rsidRDefault="00307708" w:rsidP="00307708">
            <w:pPr>
              <w:pStyle w:val="TableParagraph"/>
              <w:spacing w:line="271" w:lineRule="exact"/>
              <w:ind w:left="8"/>
              <w:jc w:val="center"/>
            </w:pPr>
            <w:r w:rsidRPr="00DD4DE5">
              <w:rPr>
                <w:w w:val="99"/>
              </w:rPr>
              <w:t>2</w:t>
            </w:r>
          </w:p>
        </w:tc>
        <w:tc>
          <w:tcPr>
            <w:tcW w:w="5001" w:type="dxa"/>
          </w:tcPr>
          <w:p w:rsidR="00307708" w:rsidRPr="00307708" w:rsidRDefault="00307708" w:rsidP="00307708">
            <w:pPr>
              <w:rPr>
                <w:lang w:val="ru-RU"/>
              </w:rPr>
            </w:pPr>
            <w:r w:rsidRPr="00307708">
              <w:rPr>
                <w:lang w:val="ru-RU"/>
              </w:rPr>
              <w:t xml:space="preserve">Распространение наглядной агитации (памяток, листовок) по </w:t>
            </w:r>
            <w:r w:rsidRPr="00307708">
              <w:rPr>
                <w:lang w:val="ru-RU"/>
              </w:rPr>
              <w:t>выполнению правил безопасности при чрезвычайных ситуациях:  пропаганда  правил безопасности в  чрезвычайных</w:t>
            </w:r>
            <w:r w:rsidRPr="00307708">
              <w:rPr>
                <w:lang w:val="ru-RU"/>
              </w:rPr>
              <w:br/>
              <w:t xml:space="preserve">ситуациях   </w:t>
            </w:r>
          </w:p>
        </w:tc>
        <w:tc>
          <w:tcPr>
            <w:tcW w:w="1547" w:type="dxa"/>
          </w:tcPr>
          <w:p w:rsidR="00307708" w:rsidRPr="00307708" w:rsidRDefault="00307708" w:rsidP="00307708">
            <w:pPr>
              <w:pStyle w:val="TableParagraph"/>
              <w:spacing w:line="271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шт.</w:t>
            </w:r>
          </w:p>
        </w:tc>
        <w:tc>
          <w:tcPr>
            <w:tcW w:w="1665" w:type="dxa"/>
          </w:tcPr>
          <w:p w:rsidR="00307708" w:rsidRPr="00307708" w:rsidRDefault="00307708" w:rsidP="00307708">
            <w:pPr>
              <w:pStyle w:val="TableParagraph"/>
              <w:spacing w:line="271" w:lineRule="exact"/>
              <w:ind w:left="547" w:right="532"/>
              <w:jc w:val="center"/>
              <w:rPr>
                <w:lang w:val="ru-RU"/>
              </w:rPr>
            </w:pPr>
            <w:r>
              <w:t>20</w:t>
            </w:r>
          </w:p>
        </w:tc>
        <w:tc>
          <w:tcPr>
            <w:tcW w:w="2196" w:type="dxa"/>
          </w:tcPr>
          <w:p w:rsidR="00307708" w:rsidRPr="00DD4DE5" w:rsidRDefault="00307708" w:rsidP="00307708">
            <w:pPr>
              <w:pStyle w:val="TableParagraph"/>
              <w:spacing w:line="271" w:lineRule="exact"/>
              <w:ind w:left="813" w:right="795"/>
              <w:jc w:val="center"/>
            </w:pPr>
            <w:r>
              <w:t>30</w:t>
            </w:r>
          </w:p>
        </w:tc>
        <w:tc>
          <w:tcPr>
            <w:tcW w:w="2318" w:type="dxa"/>
          </w:tcPr>
          <w:p w:rsidR="00307708" w:rsidRPr="00DD4DE5" w:rsidRDefault="00307708" w:rsidP="00307708">
            <w:pPr>
              <w:pStyle w:val="TableParagraph"/>
              <w:spacing w:line="271" w:lineRule="exact"/>
              <w:ind w:left="875" w:right="858"/>
              <w:jc w:val="center"/>
            </w:pPr>
            <w:r>
              <w:t>4</w:t>
            </w:r>
            <w:r w:rsidRPr="00DD4DE5">
              <w:t>0</w:t>
            </w:r>
          </w:p>
        </w:tc>
      </w:tr>
    </w:tbl>
    <w:p w:rsidR="00307708" w:rsidRPr="00DD4DE5" w:rsidRDefault="00307708" w:rsidP="00307708">
      <w:pPr>
        <w:spacing w:line="271" w:lineRule="exact"/>
        <w:jc w:val="center"/>
        <w:sectPr w:rsidR="00307708" w:rsidRPr="00DD4DE5">
          <w:pgSz w:w="17080" w:h="12250" w:orient="landscape"/>
          <w:pgMar w:top="1140" w:right="800" w:bottom="280" w:left="740" w:header="720" w:footer="720" w:gutter="0"/>
          <w:cols w:space="720"/>
        </w:sectPr>
      </w:pPr>
    </w:p>
    <w:p w:rsidR="00307708" w:rsidRPr="00DD4DE5" w:rsidRDefault="00307708" w:rsidP="00307708">
      <w:pPr>
        <w:pStyle w:val="a3"/>
        <w:spacing w:before="97" w:line="244" w:lineRule="auto"/>
        <w:ind w:left="11554" w:right="773" w:firstLine="1599"/>
        <w:jc w:val="right"/>
      </w:pPr>
      <w:r w:rsidRPr="00DD4DE5">
        <w:lastRenderedPageBreak/>
        <w:t>Приложение</w:t>
      </w:r>
      <w:r w:rsidRPr="00DD4DE5">
        <w:rPr>
          <w:spacing w:val="-16"/>
        </w:rPr>
        <w:t xml:space="preserve"> </w:t>
      </w:r>
      <w:r w:rsidRPr="00DD4DE5">
        <w:t>2</w:t>
      </w:r>
      <w:r w:rsidRPr="00DD4DE5">
        <w:rPr>
          <w:spacing w:val="-61"/>
        </w:rPr>
        <w:t xml:space="preserve"> </w:t>
      </w:r>
      <w:r w:rsidRPr="00DD4DE5">
        <w:rPr>
          <w:w w:val="95"/>
        </w:rPr>
        <w:t>к</w:t>
      </w:r>
      <w:r w:rsidRPr="00DD4DE5">
        <w:rPr>
          <w:spacing w:val="58"/>
          <w:w w:val="95"/>
        </w:rPr>
        <w:t xml:space="preserve"> </w:t>
      </w:r>
      <w:r w:rsidRPr="00DD4DE5">
        <w:rPr>
          <w:w w:val="95"/>
        </w:rPr>
        <w:t>муниципальной</w:t>
      </w:r>
      <w:r w:rsidRPr="00DD4DE5">
        <w:rPr>
          <w:spacing w:val="57"/>
          <w:w w:val="95"/>
        </w:rPr>
        <w:t xml:space="preserve"> </w:t>
      </w:r>
      <w:r w:rsidRPr="00DD4DE5">
        <w:rPr>
          <w:w w:val="95"/>
        </w:rPr>
        <w:t>программе</w:t>
      </w:r>
    </w:p>
    <w:p w:rsidR="00307708" w:rsidRPr="00DD4DE5" w:rsidRDefault="00307708" w:rsidP="00307708">
      <w:pPr>
        <w:pStyle w:val="a3"/>
        <w:spacing w:line="244" w:lineRule="auto"/>
        <w:ind w:left="10567" w:right="780" w:hanging="135"/>
        <w:jc w:val="right"/>
      </w:pPr>
      <w:r w:rsidRPr="00DD4DE5">
        <w:rPr>
          <w:w w:val="95"/>
        </w:rPr>
        <w:t>«</w:t>
      </w:r>
      <w:r w:rsidRPr="00307708">
        <w:rPr>
          <w:w w:val="95"/>
        </w:rPr>
        <w:t xml:space="preserve">Обеспечение безопасности жизнедеятельности </w:t>
      </w:r>
      <w:proofErr w:type="spellStart"/>
      <w:r w:rsidRPr="00307708">
        <w:rPr>
          <w:w w:val="95"/>
        </w:rPr>
        <w:t>Лобакинского</w:t>
      </w:r>
      <w:proofErr w:type="spellEnd"/>
      <w:r w:rsidRPr="00307708">
        <w:rPr>
          <w:w w:val="95"/>
        </w:rPr>
        <w:t xml:space="preserve"> сельского поселения </w:t>
      </w:r>
      <w:proofErr w:type="spellStart"/>
      <w:r w:rsidRPr="00307708">
        <w:rPr>
          <w:w w:val="95"/>
        </w:rPr>
        <w:t>Суровикинского</w:t>
      </w:r>
      <w:proofErr w:type="spellEnd"/>
      <w:r w:rsidRPr="00307708">
        <w:rPr>
          <w:w w:val="95"/>
        </w:rPr>
        <w:t xml:space="preserve"> муниципального района Волгоградской области на 2024-2026 годы</w:t>
      </w:r>
      <w:r w:rsidRPr="00DD4DE5">
        <w:t>»</w:t>
      </w:r>
    </w:p>
    <w:p w:rsidR="00307708" w:rsidRPr="00DD4DE5" w:rsidRDefault="00307708" w:rsidP="00307708">
      <w:pPr>
        <w:pStyle w:val="a3"/>
        <w:ind w:left="0"/>
        <w:rPr>
          <w:sz w:val="26"/>
        </w:rPr>
      </w:pPr>
    </w:p>
    <w:p w:rsidR="00307708" w:rsidRPr="00DD4DE5" w:rsidRDefault="00307708" w:rsidP="00307708">
      <w:pPr>
        <w:pStyle w:val="a3"/>
        <w:spacing w:before="10"/>
        <w:ind w:left="0"/>
        <w:rPr>
          <w:sz w:val="22"/>
        </w:rPr>
      </w:pPr>
    </w:p>
    <w:p w:rsidR="00307708" w:rsidRPr="00DD4DE5" w:rsidRDefault="00307708" w:rsidP="00307708">
      <w:pPr>
        <w:pStyle w:val="a3"/>
        <w:spacing w:before="1" w:line="244" w:lineRule="auto"/>
        <w:ind w:left="4137" w:hanging="3481"/>
        <w:jc w:val="center"/>
      </w:pPr>
      <w:r w:rsidRPr="00DD4DE5">
        <w:t>Перечень</w:t>
      </w:r>
      <w:r w:rsidRPr="00DD4DE5">
        <w:rPr>
          <w:spacing w:val="-14"/>
        </w:rPr>
        <w:t xml:space="preserve"> </w:t>
      </w:r>
      <w:r w:rsidRPr="00DD4DE5">
        <w:t>основных</w:t>
      </w:r>
      <w:r w:rsidRPr="00DD4DE5">
        <w:rPr>
          <w:spacing w:val="-15"/>
        </w:rPr>
        <w:t xml:space="preserve"> </w:t>
      </w:r>
      <w:r w:rsidRPr="00DD4DE5">
        <w:t>мероприятий</w:t>
      </w:r>
      <w:r w:rsidRPr="00DD4DE5">
        <w:rPr>
          <w:spacing w:val="-15"/>
        </w:rPr>
        <w:t xml:space="preserve"> </w:t>
      </w:r>
      <w:r w:rsidRPr="00DD4DE5">
        <w:t>муниципальной</w:t>
      </w:r>
      <w:r w:rsidRPr="00DD4DE5">
        <w:rPr>
          <w:spacing w:val="-12"/>
        </w:rPr>
        <w:t xml:space="preserve"> </w:t>
      </w:r>
      <w:r w:rsidRPr="00DD4DE5">
        <w:t>программы</w:t>
      </w:r>
      <w:r w:rsidRPr="00DD4DE5">
        <w:rPr>
          <w:spacing w:val="-10"/>
        </w:rPr>
        <w:t xml:space="preserve"> </w:t>
      </w:r>
      <w:r w:rsidRPr="00DD4DE5">
        <w:t>«</w:t>
      </w:r>
      <w:r w:rsidRPr="00307708">
        <w:rPr>
          <w:w w:val="95"/>
        </w:rPr>
        <w:t xml:space="preserve">Обеспечение безопасности жизнедеятельности </w:t>
      </w:r>
      <w:proofErr w:type="spellStart"/>
      <w:r w:rsidRPr="00307708">
        <w:rPr>
          <w:w w:val="95"/>
        </w:rPr>
        <w:t>Лобакинского</w:t>
      </w:r>
      <w:proofErr w:type="spellEnd"/>
      <w:r w:rsidRPr="00307708">
        <w:rPr>
          <w:w w:val="95"/>
        </w:rPr>
        <w:t xml:space="preserve"> сельского поселения </w:t>
      </w:r>
      <w:proofErr w:type="spellStart"/>
      <w:r w:rsidRPr="00307708">
        <w:rPr>
          <w:w w:val="95"/>
        </w:rPr>
        <w:t>Суровикинского</w:t>
      </w:r>
      <w:proofErr w:type="spellEnd"/>
      <w:r w:rsidRPr="00307708">
        <w:rPr>
          <w:w w:val="95"/>
        </w:rPr>
        <w:t xml:space="preserve"> муниципального района Волгоградской области на 2024-2026 годы</w:t>
      </w:r>
      <w:r w:rsidRPr="00DD4DE5">
        <w:t>»</w:t>
      </w:r>
    </w:p>
    <w:p w:rsidR="00307708" w:rsidRPr="00DD4DE5" w:rsidRDefault="00307708" w:rsidP="00307708">
      <w:pPr>
        <w:pStyle w:val="a3"/>
        <w:spacing w:before="3"/>
        <w:ind w:left="0"/>
      </w:pPr>
    </w:p>
    <w:tbl>
      <w:tblPr>
        <w:tblStyle w:val="TableNormal"/>
        <w:tblW w:w="0" w:type="auto"/>
        <w:tblInd w:w="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331"/>
        <w:gridCol w:w="2347"/>
        <w:gridCol w:w="1843"/>
        <w:gridCol w:w="2046"/>
      </w:tblGrid>
      <w:tr w:rsidR="00307708" w:rsidRPr="00DD4DE5" w:rsidTr="00AF37C3">
        <w:trPr>
          <w:trHeight w:val="326"/>
        </w:trPr>
        <w:tc>
          <w:tcPr>
            <w:tcW w:w="709" w:type="dxa"/>
            <w:vMerge w:val="restart"/>
          </w:tcPr>
          <w:p w:rsidR="00307708" w:rsidRPr="00DD4DE5" w:rsidRDefault="00307708" w:rsidP="001C33F7">
            <w:pPr>
              <w:pStyle w:val="TableParagraph"/>
              <w:spacing w:line="271" w:lineRule="exact"/>
              <w:ind w:left="64"/>
            </w:pPr>
            <w:r w:rsidRPr="00DD4DE5">
              <w:t>№п/п</w:t>
            </w:r>
          </w:p>
        </w:tc>
        <w:tc>
          <w:tcPr>
            <w:tcW w:w="4961" w:type="dxa"/>
            <w:vMerge w:val="restart"/>
          </w:tcPr>
          <w:p w:rsidR="00307708" w:rsidRPr="00DD4DE5" w:rsidRDefault="00307708" w:rsidP="001C33F7">
            <w:pPr>
              <w:pStyle w:val="TableParagraph"/>
              <w:spacing w:line="271" w:lineRule="exact"/>
              <w:ind w:left="302"/>
            </w:pPr>
            <w:proofErr w:type="spellStart"/>
            <w:r w:rsidRPr="00DD4DE5">
              <w:t>Наименование</w:t>
            </w:r>
            <w:proofErr w:type="spellEnd"/>
            <w:r w:rsidRPr="00DD4DE5">
              <w:rPr>
                <w:spacing w:val="-11"/>
              </w:rPr>
              <w:t xml:space="preserve"> </w:t>
            </w:r>
            <w:proofErr w:type="spellStart"/>
            <w:r w:rsidRPr="00DD4DE5">
              <w:t>основного</w:t>
            </w:r>
            <w:proofErr w:type="spellEnd"/>
            <w:r w:rsidRPr="00DD4DE5">
              <w:rPr>
                <w:spacing w:val="-10"/>
              </w:rPr>
              <w:t xml:space="preserve"> </w:t>
            </w:r>
            <w:proofErr w:type="spellStart"/>
            <w:r w:rsidRPr="00DD4DE5">
              <w:t>мероприятия</w:t>
            </w:r>
            <w:proofErr w:type="spellEnd"/>
          </w:p>
        </w:tc>
        <w:tc>
          <w:tcPr>
            <w:tcW w:w="2331" w:type="dxa"/>
            <w:vMerge w:val="restart"/>
          </w:tcPr>
          <w:p w:rsidR="00307708" w:rsidRPr="00DD4DE5" w:rsidRDefault="00307708" w:rsidP="00AF37C3">
            <w:pPr>
              <w:pStyle w:val="TableParagraph"/>
              <w:spacing w:line="244" w:lineRule="auto"/>
              <w:ind w:left="139" w:right="204"/>
              <w:jc w:val="center"/>
            </w:pPr>
            <w:proofErr w:type="spellStart"/>
            <w:r w:rsidRPr="00DD4DE5">
              <w:t>Ответственный</w:t>
            </w:r>
            <w:proofErr w:type="spellEnd"/>
            <w:r w:rsidRPr="00DD4DE5">
              <w:rPr>
                <w:spacing w:val="-61"/>
              </w:rPr>
              <w:t xml:space="preserve"> </w:t>
            </w:r>
            <w:proofErr w:type="spellStart"/>
            <w:r w:rsidRPr="00DD4DE5">
              <w:t>исполнитель</w:t>
            </w:r>
            <w:proofErr w:type="spellEnd"/>
          </w:p>
        </w:tc>
        <w:tc>
          <w:tcPr>
            <w:tcW w:w="4190" w:type="dxa"/>
            <w:gridSpan w:val="2"/>
          </w:tcPr>
          <w:p w:rsidR="00307708" w:rsidRPr="00DD4DE5" w:rsidRDefault="00307708" w:rsidP="001C33F7">
            <w:pPr>
              <w:pStyle w:val="TableParagraph"/>
              <w:spacing w:line="271" w:lineRule="exact"/>
              <w:ind w:left="1606" w:right="1612"/>
              <w:jc w:val="center"/>
            </w:pPr>
            <w:proofErr w:type="spellStart"/>
            <w:r w:rsidRPr="00DD4DE5">
              <w:t>Срок</w:t>
            </w:r>
            <w:proofErr w:type="spellEnd"/>
          </w:p>
        </w:tc>
        <w:tc>
          <w:tcPr>
            <w:tcW w:w="2046" w:type="dxa"/>
            <w:vMerge w:val="restart"/>
          </w:tcPr>
          <w:p w:rsidR="00307708" w:rsidRPr="00DD4DE5" w:rsidRDefault="00307708" w:rsidP="001C33F7">
            <w:pPr>
              <w:pStyle w:val="TableParagraph"/>
              <w:spacing w:line="276" w:lineRule="exact"/>
              <w:ind w:left="138" w:right="148" w:hanging="1"/>
              <w:jc w:val="center"/>
            </w:pPr>
            <w:proofErr w:type="spellStart"/>
            <w:r w:rsidRPr="00DD4DE5">
              <w:t>Ожидаемый</w:t>
            </w:r>
            <w:proofErr w:type="spellEnd"/>
            <w:r w:rsidRPr="00DD4DE5">
              <w:rPr>
                <w:spacing w:val="1"/>
              </w:rPr>
              <w:t xml:space="preserve"> </w:t>
            </w:r>
            <w:proofErr w:type="spellStart"/>
            <w:r w:rsidRPr="00DD4DE5">
              <w:rPr>
                <w:w w:val="95"/>
              </w:rPr>
              <w:t>результат</w:t>
            </w:r>
            <w:proofErr w:type="spellEnd"/>
            <w:r w:rsidRPr="00DD4DE5">
              <w:rPr>
                <w:spacing w:val="1"/>
                <w:w w:val="95"/>
              </w:rPr>
              <w:t xml:space="preserve"> </w:t>
            </w:r>
            <w:r w:rsidRPr="00DD4DE5">
              <w:rPr>
                <w:w w:val="95"/>
              </w:rPr>
              <w:t>(</w:t>
            </w:r>
            <w:proofErr w:type="spellStart"/>
            <w:r w:rsidRPr="00DD4DE5">
              <w:rPr>
                <w:w w:val="95"/>
              </w:rPr>
              <w:t>краткое</w:t>
            </w:r>
            <w:proofErr w:type="spellEnd"/>
            <w:r w:rsidRPr="00DD4DE5">
              <w:rPr>
                <w:spacing w:val="-58"/>
                <w:w w:val="95"/>
              </w:rPr>
              <w:t xml:space="preserve"> </w:t>
            </w:r>
            <w:proofErr w:type="spellStart"/>
            <w:r w:rsidRPr="00DD4DE5">
              <w:t>описание</w:t>
            </w:r>
            <w:proofErr w:type="spellEnd"/>
            <w:r w:rsidRPr="00DD4DE5">
              <w:t>)</w:t>
            </w:r>
          </w:p>
        </w:tc>
      </w:tr>
      <w:tr w:rsidR="00307708" w:rsidRPr="00DD4DE5" w:rsidTr="00AF37C3">
        <w:trPr>
          <w:trHeight w:val="496"/>
        </w:trPr>
        <w:tc>
          <w:tcPr>
            <w:tcW w:w="709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</w:tcPr>
          <w:p w:rsidR="00307708" w:rsidRPr="00DD4DE5" w:rsidRDefault="00307708" w:rsidP="001C33F7">
            <w:pPr>
              <w:pStyle w:val="TableParagraph"/>
              <w:spacing w:line="271" w:lineRule="exact"/>
              <w:ind w:left="526"/>
            </w:pPr>
            <w:proofErr w:type="spellStart"/>
            <w:r w:rsidRPr="00DD4DE5">
              <w:t>начало</w:t>
            </w:r>
            <w:proofErr w:type="spellEnd"/>
          </w:p>
        </w:tc>
        <w:tc>
          <w:tcPr>
            <w:tcW w:w="1843" w:type="dxa"/>
          </w:tcPr>
          <w:p w:rsidR="00307708" w:rsidRPr="00DD4DE5" w:rsidRDefault="00307708" w:rsidP="001C33F7">
            <w:pPr>
              <w:pStyle w:val="TableParagraph"/>
              <w:spacing w:line="271" w:lineRule="exact"/>
              <w:ind w:left="550"/>
            </w:pPr>
            <w:proofErr w:type="spellStart"/>
            <w:r w:rsidRPr="00DD4DE5">
              <w:t>окончание</w:t>
            </w:r>
            <w:proofErr w:type="spellEnd"/>
          </w:p>
        </w:tc>
        <w:tc>
          <w:tcPr>
            <w:tcW w:w="2046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</w:rPr>
            </w:pPr>
          </w:p>
        </w:tc>
      </w:tr>
      <w:tr w:rsidR="00307708" w:rsidRPr="00DD4DE5" w:rsidTr="00AF37C3">
        <w:trPr>
          <w:trHeight w:val="326"/>
        </w:trPr>
        <w:tc>
          <w:tcPr>
            <w:tcW w:w="709" w:type="dxa"/>
          </w:tcPr>
          <w:p w:rsidR="00307708" w:rsidRPr="00DD4DE5" w:rsidRDefault="00307708" w:rsidP="001C33F7">
            <w:pPr>
              <w:pStyle w:val="TableParagraph"/>
              <w:spacing w:line="271" w:lineRule="exact"/>
              <w:ind w:left="287"/>
            </w:pPr>
            <w:r w:rsidRPr="00DD4DE5">
              <w:rPr>
                <w:w w:val="99"/>
              </w:rPr>
              <w:t>1</w:t>
            </w:r>
          </w:p>
        </w:tc>
        <w:tc>
          <w:tcPr>
            <w:tcW w:w="4961" w:type="dxa"/>
          </w:tcPr>
          <w:p w:rsidR="00307708" w:rsidRPr="00DD4DE5" w:rsidRDefault="00307708" w:rsidP="001C33F7">
            <w:pPr>
              <w:pStyle w:val="TableParagraph"/>
              <w:spacing w:line="271" w:lineRule="exact"/>
              <w:ind w:right="17"/>
              <w:jc w:val="center"/>
            </w:pPr>
            <w:r w:rsidRPr="00DD4DE5">
              <w:rPr>
                <w:w w:val="99"/>
              </w:rPr>
              <w:t>2</w:t>
            </w:r>
          </w:p>
        </w:tc>
        <w:tc>
          <w:tcPr>
            <w:tcW w:w="2331" w:type="dxa"/>
          </w:tcPr>
          <w:p w:rsidR="00307708" w:rsidRPr="00DD4DE5" w:rsidRDefault="00307708" w:rsidP="001C33F7">
            <w:pPr>
              <w:pStyle w:val="TableParagraph"/>
              <w:spacing w:line="271" w:lineRule="exact"/>
              <w:ind w:right="12"/>
              <w:jc w:val="center"/>
            </w:pPr>
            <w:r w:rsidRPr="00DD4DE5">
              <w:rPr>
                <w:w w:val="99"/>
              </w:rPr>
              <w:t>3</w:t>
            </w:r>
          </w:p>
        </w:tc>
        <w:tc>
          <w:tcPr>
            <w:tcW w:w="2347" w:type="dxa"/>
          </w:tcPr>
          <w:p w:rsidR="00307708" w:rsidRPr="00DD4DE5" w:rsidRDefault="00307708" w:rsidP="001C33F7">
            <w:pPr>
              <w:pStyle w:val="TableParagraph"/>
              <w:spacing w:line="271" w:lineRule="exact"/>
              <w:ind w:right="13"/>
              <w:jc w:val="center"/>
            </w:pPr>
            <w:r w:rsidRPr="00DD4DE5">
              <w:rPr>
                <w:w w:val="99"/>
              </w:rPr>
              <w:t>4</w:t>
            </w:r>
          </w:p>
        </w:tc>
        <w:tc>
          <w:tcPr>
            <w:tcW w:w="1843" w:type="dxa"/>
          </w:tcPr>
          <w:p w:rsidR="00307708" w:rsidRPr="00DD4DE5" w:rsidRDefault="00307708" w:rsidP="001C33F7">
            <w:pPr>
              <w:pStyle w:val="TableParagraph"/>
              <w:spacing w:line="271" w:lineRule="exact"/>
              <w:ind w:right="13"/>
              <w:jc w:val="center"/>
            </w:pPr>
            <w:r w:rsidRPr="00DD4DE5">
              <w:rPr>
                <w:w w:val="99"/>
              </w:rPr>
              <w:t>5</w:t>
            </w:r>
          </w:p>
        </w:tc>
        <w:tc>
          <w:tcPr>
            <w:tcW w:w="2046" w:type="dxa"/>
          </w:tcPr>
          <w:p w:rsidR="00307708" w:rsidRPr="00DD4DE5" w:rsidRDefault="00307708" w:rsidP="001C33F7">
            <w:pPr>
              <w:pStyle w:val="TableParagraph"/>
              <w:spacing w:line="271" w:lineRule="exact"/>
              <w:ind w:right="11"/>
              <w:jc w:val="center"/>
            </w:pPr>
            <w:r w:rsidRPr="00DD4DE5">
              <w:rPr>
                <w:w w:val="99"/>
              </w:rPr>
              <w:t>6</w:t>
            </w:r>
          </w:p>
        </w:tc>
      </w:tr>
      <w:tr w:rsidR="00307708" w:rsidRPr="00DD4DE5" w:rsidTr="00AF37C3">
        <w:trPr>
          <w:trHeight w:val="272"/>
        </w:trPr>
        <w:tc>
          <w:tcPr>
            <w:tcW w:w="709" w:type="dxa"/>
            <w:tcBorders>
              <w:bottom w:val="nil"/>
            </w:tcBorders>
          </w:tcPr>
          <w:p w:rsidR="00307708" w:rsidRPr="00DD4DE5" w:rsidRDefault="00307708" w:rsidP="001C33F7">
            <w:pPr>
              <w:pStyle w:val="TableParagraph"/>
              <w:spacing w:line="253" w:lineRule="exact"/>
              <w:ind w:left="287"/>
            </w:pPr>
            <w:r w:rsidRPr="00DD4DE5">
              <w:rPr>
                <w:w w:val="99"/>
              </w:rPr>
              <w:t>1</w:t>
            </w:r>
          </w:p>
        </w:tc>
        <w:tc>
          <w:tcPr>
            <w:tcW w:w="4961" w:type="dxa"/>
            <w:vMerge w:val="restart"/>
          </w:tcPr>
          <w:p w:rsidR="00AF37C3" w:rsidRPr="00AF37C3" w:rsidRDefault="00307708" w:rsidP="001C33F7">
            <w:pPr>
              <w:pStyle w:val="a5"/>
              <w:ind w:left="153" w:right="339"/>
              <w:jc w:val="both"/>
              <w:rPr>
                <w:lang w:val="ru-RU"/>
              </w:rPr>
            </w:pPr>
            <w:r w:rsidRPr="00AF37C3">
              <w:rPr>
                <w:lang w:val="ru-RU"/>
              </w:rPr>
              <w:t xml:space="preserve">1. </w:t>
            </w:r>
            <w:r w:rsidR="00AF37C3" w:rsidRPr="00AF37C3">
              <w:rPr>
                <w:lang w:val="ru-RU"/>
              </w:rPr>
              <w:t>Опа</w:t>
            </w:r>
            <w:r w:rsidR="00AF37C3" w:rsidRPr="00AF37C3">
              <w:rPr>
                <w:lang w:val="ru-RU"/>
              </w:rPr>
              <w:t>шка населенных пунктов.</w:t>
            </w:r>
          </w:p>
          <w:p w:rsidR="00AF37C3" w:rsidRPr="00AF37C3" w:rsidRDefault="00307708" w:rsidP="001C33F7">
            <w:pPr>
              <w:pStyle w:val="TableParagraph"/>
              <w:spacing w:line="251" w:lineRule="exact"/>
              <w:ind w:left="153" w:right="339"/>
              <w:jc w:val="both"/>
              <w:rPr>
                <w:lang w:val="ru-RU"/>
              </w:rPr>
            </w:pPr>
            <w:r w:rsidRPr="00AF37C3">
              <w:rPr>
                <w:lang w:val="ru-RU"/>
              </w:rPr>
              <w:t xml:space="preserve">2. </w:t>
            </w:r>
            <w:r w:rsidR="00AF37C3" w:rsidRPr="00AF37C3">
              <w:rPr>
                <w:lang w:val="ru-RU"/>
              </w:rPr>
              <w:t>Обучение населения мерам</w:t>
            </w:r>
            <w:r w:rsidR="00AF37C3" w:rsidRPr="00AF37C3">
              <w:rPr>
                <w:lang w:val="ru-RU"/>
              </w:rPr>
              <w:br/>
              <w:t>пожарной   безопасности</w:t>
            </w:r>
            <w:r w:rsidR="00AF37C3" w:rsidRPr="00AF37C3">
              <w:rPr>
                <w:lang w:val="ru-RU"/>
              </w:rPr>
              <w:t xml:space="preserve"> </w:t>
            </w:r>
            <w:r w:rsidR="00AF37C3" w:rsidRPr="00AF37C3">
              <w:rPr>
                <w:lang w:val="ru-RU"/>
              </w:rPr>
              <w:t>и защиты от ЧС</w:t>
            </w:r>
            <w:r w:rsidR="00AF37C3" w:rsidRPr="00AF37C3">
              <w:rPr>
                <w:lang w:val="ru-RU"/>
              </w:rPr>
              <w:t>.</w:t>
            </w:r>
          </w:p>
          <w:p w:rsidR="00AF37C3" w:rsidRPr="00AF37C3" w:rsidRDefault="00AF37C3" w:rsidP="001C33F7">
            <w:pPr>
              <w:pStyle w:val="TableParagraph"/>
              <w:spacing w:line="251" w:lineRule="exact"/>
              <w:ind w:left="153" w:right="339"/>
              <w:jc w:val="both"/>
              <w:rPr>
                <w:lang w:val="ru-RU"/>
              </w:rPr>
            </w:pPr>
            <w:r w:rsidRPr="00AF37C3">
              <w:rPr>
                <w:lang w:val="ru-RU"/>
              </w:rPr>
              <w:t xml:space="preserve">3. </w:t>
            </w:r>
            <w:r w:rsidRPr="00AF37C3">
              <w:rPr>
                <w:lang w:val="ru-RU"/>
              </w:rPr>
              <w:t xml:space="preserve">Приобретение средств индивидуальной защиты и </w:t>
            </w:r>
            <w:proofErr w:type="spellStart"/>
            <w:r w:rsidRPr="00AF37C3">
              <w:rPr>
                <w:lang w:val="ru-RU"/>
              </w:rPr>
              <w:t>дезсредства</w:t>
            </w:r>
            <w:proofErr w:type="spellEnd"/>
            <w:r w:rsidRPr="00AF37C3">
              <w:rPr>
                <w:lang w:val="ru-RU"/>
              </w:rPr>
              <w:t>.</w:t>
            </w:r>
          </w:p>
          <w:p w:rsidR="00AF37C3" w:rsidRPr="00AF37C3" w:rsidRDefault="00AF37C3" w:rsidP="001C33F7">
            <w:pPr>
              <w:pStyle w:val="TableParagraph"/>
              <w:spacing w:line="251" w:lineRule="exact"/>
              <w:ind w:left="153" w:right="339"/>
              <w:jc w:val="both"/>
              <w:rPr>
                <w:lang w:val="ru-RU"/>
              </w:rPr>
            </w:pPr>
            <w:r w:rsidRPr="00AF37C3">
              <w:rPr>
                <w:lang w:val="ru-RU"/>
              </w:rPr>
              <w:t xml:space="preserve">4. </w:t>
            </w:r>
            <w:r w:rsidRPr="00AF37C3">
              <w:rPr>
                <w:lang w:val="ru-RU"/>
              </w:rPr>
              <w:t>Установка предупреждающих и запрещающих знаков</w:t>
            </w:r>
            <w:r w:rsidRPr="00AF37C3">
              <w:rPr>
                <w:lang w:val="ru-RU"/>
              </w:rPr>
              <w:t>.</w:t>
            </w:r>
          </w:p>
          <w:p w:rsidR="00AF37C3" w:rsidRPr="00AF37C3" w:rsidRDefault="00AF37C3" w:rsidP="001C33F7">
            <w:pPr>
              <w:pStyle w:val="TableParagraph"/>
              <w:spacing w:line="251" w:lineRule="exact"/>
              <w:ind w:left="153" w:right="339"/>
              <w:jc w:val="both"/>
              <w:rPr>
                <w:lang w:val="ru-RU"/>
              </w:rPr>
            </w:pPr>
            <w:r w:rsidRPr="00AF37C3">
              <w:rPr>
                <w:lang w:val="ru-RU"/>
              </w:rPr>
              <w:t xml:space="preserve">5. </w:t>
            </w:r>
            <w:r w:rsidRPr="00AF37C3">
              <w:rPr>
                <w:lang w:val="ru-RU"/>
              </w:rPr>
              <w:t>Мероприятия  по информированности населения  и выполнению правил безопасности при чрезвычайных ситуациях:  пропаганда  правил безопасности в  чрезвычайных</w:t>
            </w:r>
            <w:r w:rsidRPr="00AF37C3">
              <w:rPr>
                <w:lang w:val="ru-RU"/>
              </w:rPr>
              <w:br/>
              <w:t>ситуациях</w:t>
            </w:r>
            <w:r w:rsidRPr="00AF37C3">
              <w:rPr>
                <w:lang w:val="ru-RU"/>
              </w:rPr>
              <w:t>.</w:t>
            </w:r>
          </w:p>
          <w:p w:rsidR="00AF37C3" w:rsidRPr="00AF37C3" w:rsidRDefault="00AF37C3" w:rsidP="001C33F7">
            <w:pPr>
              <w:pStyle w:val="TableParagraph"/>
              <w:spacing w:line="251" w:lineRule="exact"/>
              <w:ind w:left="153" w:right="339"/>
              <w:jc w:val="both"/>
              <w:rPr>
                <w:lang w:val="ru-RU"/>
              </w:rPr>
            </w:pPr>
            <w:r w:rsidRPr="00AF37C3">
              <w:rPr>
                <w:lang w:val="ru-RU"/>
              </w:rPr>
              <w:t xml:space="preserve">6. </w:t>
            </w:r>
            <w:r w:rsidRPr="00AF37C3">
              <w:rPr>
                <w:lang w:val="ru-RU"/>
              </w:rPr>
              <w:t xml:space="preserve">Уточнение планов </w:t>
            </w:r>
            <w:proofErr w:type="gramStart"/>
            <w:r w:rsidRPr="00AF37C3">
              <w:rPr>
                <w:lang w:val="ru-RU"/>
              </w:rPr>
              <w:t>действий  (</w:t>
            </w:r>
            <w:proofErr w:type="gramEnd"/>
            <w:r w:rsidRPr="00AF37C3">
              <w:rPr>
                <w:lang w:val="ru-RU"/>
              </w:rPr>
              <w:t xml:space="preserve">взаимодействий)   на случай возникновения чрезвычайных ситуаций         </w:t>
            </w:r>
          </w:p>
          <w:p w:rsidR="00307708" w:rsidRPr="00DD4DE5" w:rsidRDefault="00307708" w:rsidP="00AF37C3">
            <w:pPr>
              <w:pStyle w:val="a5"/>
              <w:ind w:right="339"/>
              <w:jc w:val="both"/>
              <w:rPr>
                <w:lang w:val="ru-RU"/>
              </w:rPr>
            </w:pPr>
          </w:p>
        </w:tc>
        <w:tc>
          <w:tcPr>
            <w:tcW w:w="2331" w:type="dxa"/>
            <w:vMerge w:val="restart"/>
          </w:tcPr>
          <w:p w:rsidR="00307708" w:rsidRPr="005B700E" w:rsidRDefault="00307708" w:rsidP="001C33F7">
            <w:pPr>
              <w:pStyle w:val="TableParagraph"/>
              <w:spacing w:line="253" w:lineRule="exact"/>
              <w:ind w:left="67" w:right="63"/>
              <w:jc w:val="center"/>
              <w:rPr>
                <w:lang w:val="ru-RU"/>
              </w:rPr>
            </w:pPr>
            <w:r w:rsidRPr="005B700E">
              <w:rPr>
                <w:lang w:val="ru-RU"/>
              </w:rPr>
              <w:t>Администрация</w:t>
            </w:r>
          </w:p>
          <w:p w:rsidR="00307708" w:rsidRPr="00C32AC7" w:rsidRDefault="00307708" w:rsidP="001C33F7">
            <w:pPr>
              <w:pStyle w:val="TableParagraph"/>
              <w:spacing w:line="251" w:lineRule="exact"/>
              <w:ind w:left="67" w:right="64"/>
              <w:jc w:val="center"/>
              <w:rPr>
                <w:lang w:val="ru-RU"/>
              </w:rPr>
            </w:pPr>
            <w:proofErr w:type="spellStart"/>
            <w:r w:rsidRPr="00C32AC7">
              <w:rPr>
                <w:lang w:val="ru-RU"/>
              </w:rPr>
              <w:t>Лобакинского</w:t>
            </w:r>
            <w:proofErr w:type="spellEnd"/>
          </w:p>
          <w:p w:rsidR="00307708" w:rsidRPr="00C32AC7" w:rsidRDefault="00307708" w:rsidP="001C33F7">
            <w:pPr>
              <w:pStyle w:val="TableParagraph"/>
              <w:spacing w:line="251" w:lineRule="exact"/>
              <w:ind w:left="66" w:right="64"/>
              <w:jc w:val="center"/>
              <w:rPr>
                <w:lang w:val="ru-RU"/>
              </w:rPr>
            </w:pPr>
            <w:r w:rsidRPr="00C32AC7">
              <w:rPr>
                <w:lang w:val="ru-RU"/>
              </w:rPr>
              <w:t>сельского</w:t>
            </w:r>
            <w:r w:rsidRPr="00C32AC7">
              <w:rPr>
                <w:spacing w:val="-9"/>
                <w:lang w:val="ru-RU"/>
              </w:rPr>
              <w:t xml:space="preserve"> </w:t>
            </w:r>
            <w:r w:rsidRPr="00C32AC7">
              <w:rPr>
                <w:lang w:val="ru-RU"/>
              </w:rPr>
              <w:t>поселения</w:t>
            </w:r>
          </w:p>
          <w:p w:rsidR="00307708" w:rsidRPr="00C32AC7" w:rsidRDefault="00307708" w:rsidP="001C33F7">
            <w:pPr>
              <w:pStyle w:val="TableParagraph"/>
              <w:spacing w:line="251" w:lineRule="exact"/>
              <w:ind w:left="64" w:right="64"/>
              <w:jc w:val="center"/>
              <w:rPr>
                <w:lang w:val="ru-RU"/>
              </w:rPr>
            </w:pPr>
            <w:proofErr w:type="spellStart"/>
            <w:r w:rsidRPr="00C32AC7">
              <w:rPr>
                <w:lang w:val="ru-RU"/>
              </w:rPr>
              <w:t>Суровикинского</w:t>
            </w:r>
            <w:proofErr w:type="spellEnd"/>
          </w:p>
          <w:p w:rsidR="00307708" w:rsidRPr="00C32AC7" w:rsidRDefault="00307708" w:rsidP="001C33F7">
            <w:pPr>
              <w:pStyle w:val="TableParagraph"/>
              <w:spacing w:line="251" w:lineRule="exact"/>
              <w:ind w:left="67" w:right="63"/>
              <w:jc w:val="center"/>
              <w:rPr>
                <w:lang w:val="ru-RU"/>
              </w:rPr>
            </w:pPr>
            <w:r w:rsidRPr="00C32AC7">
              <w:rPr>
                <w:lang w:val="ru-RU"/>
              </w:rPr>
              <w:t>муниципального</w:t>
            </w:r>
          </w:p>
          <w:p w:rsidR="00307708" w:rsidRPr="00C32AC7" w:rsidRDefault="00307708" w:rsidP="001C33F7">
            <w:pPr>
              <w:pStyle w:val="TableParagraph"/>
              <w:spacing w:line="251" w:lineRule="exact"/>
              <w:ind w:left="67" w:right="64"/>
              <w:jc w:val="center"/>
              <w:rPr>
                <w:lang w:val="ru-RU"/>
              </w:rPr>
            </w:pPr>
            <w:r w:rsidRPr="00C32AC7">
              <w:rPr>
                <w:lang w:val="ru-RU"/>
              </w:rPr>
              <w:t>района</w:t>
            </w:r>
            <w:r w:rsidRPr="00C32AC7">
              <w:rPr>
                <w:spacing w:val="-12"/>
                <w:lang w:val="ru-RU"/>
              </w:rPr>
              <w:t xml:space="preserve"> </w:t>
            </w:r>
            <w:r w:rsidRPr="00C32AC7">
              <w:rPr>
                <w:lang w:val="ru-RU"/>
              </w:rPr>
              <w:t>Волгоградской</w:t>
            </w:r>
          </w:p>
          <w:p w:rsidR="00307708" w:rsidRPr="00AF37C3" w:rsidRDefault="00307708" w:rsidP="001C33F7">
            <w:pPr>
              <w:pStyle w:val="TableParagraph"/>
              <w:spacing w:line="254" w:lineRule="exact"/>
              <w:ind w:left="65" w:right="64"/>
              <w:jc w:val="center"/>
              <w:rPr>
                <w:lang w:val="ru-RU"/>
              </w:rPr>
            </w:pPr>
            <w:r w:rsidRPr="00AF37C3">
              <w:rPr>
                <w:lang w:val="ru-RU"/>
              </w:rPr>
              <w:t>области</w:t>
            </w:r>
          </w:p>
        </w:tc>
        <w:tc>
          <w:tcPr>
            <w:tcW w:w="2347" w:type="dxa"/>
            <w:tcBorders>
              <w:bottom w:val="nil"/>
            </w:tcBorders>
          </w:tcPr>
          <w:p w:rsidR="00307708" w:rsidRPr="00AF37C3" w:rsidRDefault="00307708" w:rsidP="001C33F7">
            <w:pPr>
              <w:pStyle w:val="TableParagraph"/>
              <w:spacing w:line="253" w:lineRule="exact"/>
              <w:ind w:left="563" w:right="558"/>
              <w:jc w:val="center"/>
              <w:rPr>
                <w:lang w:val="ru-RU"/>
              </w:rPr>
            </w:pPr>
            <w:r w:rsidRPr="00AF37C3">
              <w:rPr>
                <w:lang w:val="ru-RU"/>
              </w:rPr>
              <w:t>2024</w:t>
            </w:r>
          </w:p>
        </w:tc>
        <w:tc>
          <w:tcPr>
            <w:tcW w:w="1843" w:type="dxa"/>
            <w:tcBorders>
              <w:bottom w:val="nil"/>
            </w:tcBorders>
          </w:tcPr>
          <w:p w:rsidR="00307708" w:rsidRPr="00AF37C3" w:rsidRDefault="00307708" w:rsidP="00307708">
            <w:pPr>
              <w:pStyle w:val="TableParagraph"/>
              <w:spacing w:line="253" w:lineRule="exact"/>
              <w:ind w:left="137" w:right="140"/>
              <w:jc w:val="center"/>
              <w:rPr>
                <w:lang w:val="ru-RU"/>
              </w:rPr>
            </w:pPr>
            <w:r w:rsidRPr="00AF37C3">
              <w:rPr>
                <w:lang w:val="ru-RU"/>
              </w:rPr>
              <w:t>2026</w:t>
            </w:r>
          </w:p>
        </w:tc>
        <w:tc>
          <w:tcPr>
            <w:tcW w:w="2046" w:type="dxa"/>
            <w:vMerge w:val="restart"/>
          </w:tcPr>
          <w:p w:rsidR="00307708" w:rsidRPr="00AF37C3" w:rsidRDefault="00307708" w:rsidP="001C33F7">
            <w:pPr>
              <w:pStyle w:val="TableParagraph"/>
              <w:rPr>
                <w:lang w:val="ru-RU"/>
              </w:rPr>
            </w:pPr>
          </w:p>
        </w:tc>
      </w:tr>
      <w:tr w:rsidR="00307708" w:rsidRPr="00DD4DE5" w:rsidTr="00AF37C3">
        <w:trPr>
          <w:trHeight w:val="270"/>
        </w:trPr>
        <w:tc>
          <w:tcPr>
            <w:tcW w:w="709" w:type="dxa"/>
            <w:tcBorders>
              <w:top w:val="nil"/>
              <w:bottom w:val="nil"/>
            </w:tcBorders>
          </w:tcPr>
          <w:p w:rsidR="00307708" w:rsidRPr="00AF37C3" w:rsidRDefault="00307708" w:rsidP="001C33F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961" w:type="dxa"/>
            <w:vMerge/>
            <w:tcBorders>
              <w:bottom w:val="nil"/>
            </w:tcBorders>
          </w:tcPr>
          <w:p w:rsidR="00307708" w:rsidRPr="00C32AC7" w:rsidRDefault="00307708" w:rsidP="001C33F7">
            <w:pPr>
              <w:pStyle w:val="TableParagraph"/>
              <w:spacing w:line="251" w:lineRule="exact"/>
              <w:ind w:left="3" w:right="1"/>
              <w:jc w:val="both"/>
              <w:rPr>
                <w:lang w:val="ru-RU"/>
              </w:rPr>
            </w:pPr>
          </w:p>
        </w:tc>
        <w:tc>
          <w:tcPr>
            <w:tcW w:w="2331" w:type="dxa"/>
            <w:vMerge/>
          </w:tcPr>
          <w:p w:rsidR="00307708" w:rsidRPr="00AF37C3" w:rsidRDefault="00307708" w:rsidP="001C33F7">
            <w:pPr>
              <w:pStyle w:val="TableParagraph"/>
              <w:spacing w:line="254" w:lineRule="exact"/>
              <w:ind w:left="65" w:right="64"/>
              <w:jc w:val="center"/>
              <w:rPr>
                <w:lang w:val="ru-RU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307708" w:rsidRPr="00AF37C3" w:rsidRDefault="00307708" w:rsidP="001C33F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7708" w:rsidRPr="00AF37C3" w:rsidRDefault="00307708" w:rsidP="001C33F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307708" w:rsidRPr="00AF37C3" w:rsidRDefault="00307708" w:rsidP="001C33F7">
            <w:pPr>
              <w:rPr>
                <w:sz w:val="2"/>
                <w:szCs w:val="2"/>
                <w:lang w:val="ru-RU"/>
              </w:rPr>
            </w:pPr>
          </w:p>
        </w:tc>
      </w:tr>
      <w:tr w:rsidR="00307708" w:rsidRPr="00DD4DE5" w:rsidTr="00AF37C3">
        <w:trPr>
          <w:trHeight w:val="270"/>
        </w:trPr>
        <w:tc>
          <w:tcPr>
            <w:tcW w:w="709" w:type="dxa"/>
            <w:tcBorders>
              <w:top w:val="nil"/>
              <w:bottom w:val="nil"/>
            </w:tcBorders>
          </w:tcPr>
          <w:p w:rsidR="00307708" w:rsidRPr="00AF37C3" w:rsidRDefault="00307708" w:rsidP="001C33F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961" w:type="dxa"/>
            <w:vMerge w:val="restart"/>
            <w:tcBorders>
              <w:top w:val="nil"/>
            </w:tcBorders>
          </w:tcPr>
          <w:p w:rsidR="00307708" w:rsidRPr="00AF37C3" w:rsidRDefault="00307708" w:rsidP="001C33F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31" w:type="dxa"/>
            <w:vMerge/>
          </w:tcPr>
          <w:p w:rsidR="00307708" w:rsidRPr="00AF37C3" w:rsidRDefault="00307708" w:rsidP="001C33F7">
            <w:pPr>
              <w:pStyle w:val="TableParagraph"/>
              <w:spacing w:line="254" w:lineRule="exact"/>
              <w:ind w:left="65" w:right="64"/>
              <w:jc w:val="center"/>
              <w:rPr>
                <w:lang w:val="ru-RU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307708" w:rsidRPr="00AF37C3" w:rsidRDefault="00307708" w:rsidP="001C33F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7708" w:rsidRPr="00AF37C3" w:rsidRDefault="00307708" w:rsidP="001C33F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307708" w:rsidRPr="00AF37C3" w:rsidRDefault="00307708" w:rsidP="001C33F7">
            <w:pPr>
              <w:rPr>
                <w:sz w:val="2"/>
                <w:szCs w:val="2"/>
                <w:lang w:val="ru-RU"/>
              </w:rPr>
            </w:pPr>
          </w:p>
        </w:tc>
      </w:tr>
      <w:tr w:rsidR="00307708" w:rsidRPr="00DD4DE5" w:rsidTr="00AF37C3">
        <w:trPr>
          <w:trHeight w:val="271"/>
        </w:trPr>
        <w:tc>
          <w:tcPr>
            <w:tcW w:w="709" w:type="dxa"/>
            <w:tcBorders>
              <w:top w:val="nil"/>
              <w:bottom w:val="nil"/>
            </w:tcBorders>
          </w:tcPr>
          <w:p w:rsidR="00307708" w:rsidRPr="00AF37C3" w:rsidRDefault="00307708" w:rsidP="001C33F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961" w:type="dxa"/>
            <w:vMerge/>
          </w:tcPr>
          <w:p w:rsidR="00307708" w:rsidRPr="00AF37C3" w:rsidRDefault="00307708" w:rsidP="001C33F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31" w:type="dxa"/>
            <w:vMerge/>
          </w:tcPr>
          <w:p w:rsidR="00307708" w:rsidRPr="00AF37C3" w:rsidRDefault="00307708" w:rsidP="001C33F7">
            <w:pPr>
              <w:pStyle w:val="TableParagraph"/>
              <w:spacing w:line="254" w:lineRule="exact"/>
              <w:ind w:left="65" w:right="64"/>
              <w:jc w:val="center"/>
              <w:rPr>
                <w:lang w:val="ru-RU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307708" w:rsidRPr="00AF37C3" w:rsidRDefault="00307708" w:rsidP="001C33F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7708" w:rsidRPr="00AF37C3" w:rsidRDefault="00307708" w:rsidP="001C33F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307708" w:rsidRPr="00AF37C3" w:rsidRDefault="00307708" w:rsidP="001C33F7">
            <w:pPr>
              <w:rPr>
                <w:sz w:val="2"/>
                <w:szCs w:val="2"/>
                <w:lang w:val="ru-RU"/>
              </w:rPr>
            </w:pPr>
          </w:p>
        </w:tc>
      </w:tr>
      <w:tr w:rsidR="00307708" w:rsidRPr="00DD4DE5" w:rsidTr="00AF37C3">
        <w:trPr>
          <w:trHeight w:val="271"/>
        </w:trPr>
        <w:tc>
          <w:tcPr>
            <w:tcW w:w="709" w:type="dxa"/>
            <w:tcBorders>
              <w:top w:val="nil"/>
              <w:bottom w:val="nil"/>
            </w:tcBorders>
          </w:tcPr>
          <w:p w:rsidR="00307708" w:rsidRPr="00AF37C3" w:rsidRDefault="00307708" w:rsidP="001C33F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961" w:type="dxa"/>
            <w:vMerge/>
          </w:tcPr>
          <w:p w:rsidR="00307708" w:rsidRPr="00AF37C3" w:rsidRDefault="00307708" w:rsidP="001C33F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31" w:type="dxa"/>
            <w:vMerge/>
          </w:tcPr>
          <w:p w:rsidR="00307708" w:rsidRPr="00AF37C3" w:rsidRDefault="00307708" w:rsidP="001C33F7">
            <w:pPr>
              <w:pStyle w:val="TableParagraph"/>
              <w:spacing w:line="254" w:lineRule="exact"/>
              <w:ind w:left="65" w:right="64"/>
              <w:jc w:val="center"/>
              <w:rPr>
                <w:lang w:val="ru-RU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307708" w:rsidRPr="00AF37C3" w:rsidRDefault="00307708" w:rsidP="001C33F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7708" w:rsidRPr="00AF37C3" w:rsidRDefault="00307708" w:rsidP="001C33F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307708" w:rsidRPr="00AF37C3" w:rsidRDefault="00307708" w:rsidP="001C33F7">
            <w:pPr>
              <w:rPr>
                <w:sz w:val="2"/>
                <w:szCs w:val="2"/>
                <w:lang w:val="ru-RU"/>
              </w:rPr>
            </w:pPr>
          </w:p>
        </w:tc>
      </w:tr>
      <w:tr w:rsidR="00307708" w:rsidRPr="00DD4DE5" w:rsidTr="00AF37C3">
        <w:trPr>
          <w:trHeight w:val="271"/>
        </w:trPr>
        <w:tc>
          <w:tcPr>
            <w:tcW w:w="709" w:type="dxa"/>
            <w:tcBorders>
              <w:top w:val="nil"/>
              <w:bottom w:val="nil"/>
            </w:tcBorders>
          </w:tcPr>
          <w:p w:rsidR="00307708" w:rsidRPr="00AF37C3" w:rsidRDefault="00307708" w:rsidP="001C33F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961" w:type="dxa"/>
            <w:vMerge/>
          </w:tcPr>
          <w:p w:rsidR="00307708" w:rsidRPr="00AF37C3" w:rsidRDefault="00307708" w:rsidP="001C33F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31" w:type="dxa"/>
            <w:vMerge/>
          </w:tcPr>
          <w:p w:rsidR="00307708" w:rsidRPr="00AF37C3" w:rsidRDefault="00307708" w:rsidP="001C33F7">
            <w:pPr>
              <w:pStyle w:val="TableParagraph"/>
              <w:spacing w:line="254" w:lineRule="exact"/>
              <w:ind w:left="65" w:right="64"/>
              <w:jc w:val="center"/>
              <w:rPr>
                <w:lang w:val="ru-RU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307708" w:rsidRPr="00AF37C3" w:rsidRDefault="00307708" w:rsidP="001C33F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7708" w:rsidRPr="00AF37C3" w:rsidRDefault="00307708" w:rsidP="001C33F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307708" w:rsidRPr="00AF37C3" w:rsidRDefault="00307708" w:rsidP="001C33F7">
            <w:pPr>
              <w:rPr>
                <w:sz w:val="2"/>
                <w:szCs w:val="2"/>
                <w:lang w:val="ru-RU"/>
              </w:rPr>
            </w:pPr>
          </w:p>
        </w:tc>
      </w:tr>
      <w:tr w:rsidR="00307708" w:rsidRPr="00DD4DE5" w:rsidTr="00AF37C3">
        <w:trPr>
          <w:trHeight w:val="63"/>
        </w:trPr>
        <w:tc>
          <w:tcPr>
            <w:tcW w:w="709" w:type="dxa"/>
            <w:tcBorders>
              <w:top w:val="nil"/>
            </w:tcBorders>
          </w:tcPr>
          <w:p w:rsidR="00307708" w:rsidRPr="00AF37C3" w:rsidRDefault="00307708" w:rsidP="001C33F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961" w:type="dxa"/>
            <w:vMerge/>
          </w:tcPr>
          <w:p w:rsidR="00307708" w:rsidRPr="00AF37C3" w:rsidRDefault="00307708" w:rsidP="001C33F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31" w:type="dxa"/>
            <w:vMerge/>
          </w:tcPr>
          <w:p w:rsidR="00307708" w:rsidRPr="00AF37C3" w:rsidRDefault="00307708" w:rsidP="001C33F7">
            <w:pPr>
              <w:pStyle w:val="TableParagraph"/>
              <w:spacing w:line="254" w:lineRule="exact"/>
              <w:ind w:left="65" w:right="64"/>
              <w:jc w:val="center"/>
              <w:rPr>
                <w:lang w:val="ru-RU"/>
              </w:rPr>
            </w:pPr>
          </w:p>
        </w:tc>
        <w:tc>
          <w:tcPr>
            <w:tcW w:w="2347" w:type="dxa"/>
            <w:tcBorders>
              <w:top w:val="nil"/>
            </w:tcBorders>
          </w:tcPr>
          <w:p w:rsidR="00307708" w:rsidRPr="00AF37C3" w:rsidRDefault="00307708" w:rsidP="001C33F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07708" w:rsidRPr="00AF37C3" w:rsidRDefault="00307708" w:rsidP="001C33F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307708" w:rsidRPr="00AF37C3" w:rsidRDefault="00307708" w:rsidP="001C33F7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07708" w:rsidRPr="00DD4DE5" w:rsidRDefault="00307708" w:rsidP="00307708">
      <w:pPr>
        <w:rPr>
          <w:sz w:val="2"/>
          <w:szCs w:val="2"/>
        </w:rPr>
        <w:sectPr w:rsidR="00307708" w:rsidRPr="00DD4DE5">
          <w:pgSz w:w="17080" w:h="12250" w:orient="landscape"/>
          <w:pgMar w:top="1140" w:right="800" w:bottom="280" w:left="740" w:header="720" w:footer="720" w:gutter="0"/>
          <w:cols w:space="720"/>
        </w:sectPr>
      </w:pPr>
    </w:p>
    <w:p w:rsidR="00307708" w:rsidRPr="00DD4DE5" w:rsidRDefault="00307708" w:rsidP="00307708">
      <w:pPr>
        <w:pStyle w:val="a3"/>
        <w:spacing w:before="1"/>
        <w:ind w:left="0"/>
        <w:rPr>
          <w:sz w:val="17"/>
        </w:rPr>
      </w:pPr>
    </w:p>
    <w:p w:rsidR="00307708" w:rsidRPr="00DD4DE5" w:rsidRDefault="00307708" w:rsidP="00307708">
      <w:pPr>
        <w:pStyle w:val="a3"/>
        <w:spacing w:before="97" w:line="244" w:lineRule="auto"/>
        <w:ind w:left="11554" w:right="773" w:firstLine="1599"/>
        <w:jc w:val="right"/>
      </w:pPr>
      <w:r w:rsidRPr="00DD4DE5">
        <w:t>Приложение</w:t>
      </w:r>
      <w:r w:rsidRPr="00DD4DE5">
        <w:rPr>
          <w:spacing w:val="-16"/>
        </w:rPr>
        <w:t xml:space="preserve"> </w:t>
      </w:r>
      <w:r w:rsidRPr="00DD4DE5">
        <w:t>3</w:t>
      </w:r>
      <w:r w:rsidRPr="00DD4DE5">
        <w:rPr>
          <w:spacing w:val="-61"/>
        </w:rPr>
        <w:t xml:space="preserve"> </w:t>
      </w:r>
      <w:r w:rsidRPr="00DD4DE5">
        <w:rPr>
          <w:w w:val="95"/>
        </w:rPr>
        <w:t>к</w:t>
      </w:r>
      <w:r w:rsidRPr="00DD4DE5">
        <w:rPr>
          <w:spacing w:val="58"/>
          <w:w w:val="95"/>
        </w:rPr>
        <w:t xml:space="preserve"> </w:t>
      </w:r>
      <w:r w:rsidRPr="00DD4DE5">
        <w:rPr>
          <w:w w:val="95"/>
        </w:rPr>
        <w:t>муниципальной</w:t>
      </w:r>
      <w:r w:rsidRPr="00DD4DE5">
        <w:rPr>
          <w:spacing w:val="57"/>
          <w:w w:val="95"/>
        </w:rPr>
        <w:t xml:space="preserve"> </w:t>
      </w:r>
      <w:r w:rsidRPr="00DD4DE5">
        <w:rPr>
          <w:w w:val="95"/>
        </w:rPr>
        <w:t>программе</w:t>
      </w:r>
    </w:p>
    <w:p w:rsidR="00307708" w:rsidRPr="00DD4DE5" w:rsidRDefault="00307708" w:rsidP="00AF37C3">
      <w:pPr>
        <w:pStyle w:val="a3"/>
        <w:spacing w:line="244" w:lineRule="auto"/>
        <w:ind w:left="10567" w:right="780" w:hanging="135"/>
        <w:jc w:val="right"/>
      </w:pPr>
      <w:r w:rsidRPr="00DD4DE5">
        <w:rPr>
          <w:w w:val="95"/>
        </w:rPr>
        <w:t>«</w:t>
      </w:r>
      <w:r w:rsidR="00AF37C3" w:rsidRPr="00307708">
        <w:rPr>
          <w:w w:val="95"/>
        </w:rPr>
        <w:t xml:space="preserve">Обеспечение безопасности жизнедеятельности </w:t>
      </w:r>
      <w:proofErr w:type="spellStart"/>
      <w:r w:rsidR="00AF37C3" w:rsidRPr="00307708">
        <w:rPr>
          <w:w w:val="95"/>
        </w:rPr>
        <w:t>Лобакинского</w:t>
      </w:r>
      <w:proofErr w:type="spellEnd"/>
      <w:r w:rsidR="00AF37C3" w:rsidRPr="00307708">
        <w:rPr>
          <w:w w:val="95"/>
        </w:rPr>
        <w:t xml:space="preserve"> сельского поселения </w:t>
      </w:r>
      <w:proofErr w:type="spellStart"/>
      <w:r w:rsidR="00AF37C3" w:rsidRPr="00307708">
        <w:rPr>
          <w:w w:val="95"/>
        </w:rPr>
        <w:t>Суровикинского</w:t>
      </w:r>
      <w:proofErr w:type="spellEnd"/>
      <w:r w:rsidR="00AF37C3" w:rsidRPr="00307708">
        <w:rPr>
          <w:w w:val="95"/>
        </w:rPr>
        <w:t xml:space="preserve"> муниципального района Волгоградской области на 2024-2026 годы</w:t>
      </w:r>
      <w:r w:rsidRPr="00DD4DE5">
        <w:t>»</w:t>
      </w:r>
    </w:p>
    <w:p w:rsidR="00307708" w:rsidRPr="00DD4DE5" w:rsidRDefault="00307708" w:rsidP="00307708">
      <w:pPr>
        <w:pStyle w:val="a3"/>
        <w:spacing w:before="6"/>
        <w:ind w:left="0"/>
      </w:pPr>
    </w:p>
    <w:p w:rsidR="00307708" w:rsidRPr="00DD4DE5" w:rsidRDefault="00307708" w:rsidP="00307708">
      <w:pPr>
        <w:pStyle w:val="a3"/>
        <w:spacing w:line="244" w:lineRule="auto"/>
        <w:ind w:left="4137" w:hanging="3642"/>
      </w:pPr>
      <w:r w:rsidRPr="00DD4DE5">
        <w:t>Ресурсное</w:t>
      </w:r>
      <w:r w:rsidRPr="00DD4DE5">
        <w:rPr>
          <w:spacing w:val="-13"/>
        </w:rPr>
        <w:t xml:space="preserve"> </w:t>
      </w:r>
      <w:r w:rsidRPr="00DD4DE5">
        <w:t>обеспечение</w:t>
      </w:r>
      <w:r w:rsidRPr="00DD4DE5">
        <w:rPr>
          <w:spacing w:val="-13"/>
        </w:rPr>
        <w:t xml:space="preserve"> </w:t>
      </w:r>
      <w:r w:rsidRPr="00DD4DE5">
        <w:t>реализации</w:t>
      </w:r>
      <w:r w:rsidRPr="00DD4DE5">
        <w:rPr>
          <w:spacing w:val="-15"/>
        </w:rPr>
        <w:t xml:space="preserve"> </w:t>
      </w:r>
      <w:r w:rsidRPr="00DD4DE5">
        <w:t>муниципальной</w:t>
      </w:r>
      <w:r w:rsidRPr="00DD4DE5">
        <w:rPr>
          <w:spacing w:val="-13"/>
        </w:rPr>
        <w:t xml:space="preserve"> </w:t>
      </w:r>
      <w:r w:rsidRPr="00DD4DE5">
        <w:t>программы</w:t>
      </w:r>
      <w:r w:rsidRPr="00DD4DE5">
        <w:rPr>
          <w:spacing w:val="-12"/>
        </w:rPr>
        <w:t xml:space="preserve"> </w:t>
      </w:r>
      <w:r w:rsidRPr="00DD4DE5">
        <w:t>«</w:t>
      </w:r>
      <w:r w:rsidR="00AF37C3" w:rsidRPr="00307708">
        <w:rPr>
          <w:w w:val="95"/>
        </w:rPr>
        <w:t xml:space="preserve">Обеспечение безопасности жизнедеятельности </w:t>
      </w:r>
      <w:proofErr w:type="spellStart"/>
      <w:r w:rsidR="00AF37C3" w:rsidRPr="00307708">
        <w:rPr>
          <w:w w:val="95"/>
        </w:rPr>
        <w:t>Лобакинского</w:t>
      </w:r>
      <w:proofErr w:type="spellEnd"/>
      <w:r w:rsidR="00AF37C3" w:rsidRPr="00307708">
        <w:rPr>
          <w:w w:val="95"/>
        </w:rPr>
        <w:t xml:space="preserve"> сельского поселения </w:t>
      </w:r>
      <w:proofErr w:type="spellStart"/>
      <w:r w:rsidR="00AF37C3" w:rsidRPr="00307708">
        <w:rPr>
          <w:w w:val="95"/>
        </w:rPr>
        <w:t>Суровикинского</w:t>
      </w:r>
      <w:proofErr w:type="spellEnd"/>
      <w:r w:rsidR="00AF37C3" w:rsidRPr="00307708">
        <w:rPr>
          <w:w w:val="95"/>
        </w:rPr>
        <w:t xml:space="preserve"> муниципального района Волгоградской области на 2024-2026 годы</w:t>
      </w:r>
      <w:r w:rsidRPr="00DD4DE5">
        <w:t>»</w:t>
      </w:r>
    </w:p>
    <w:p w:rsidR="00307708" w:rsidRPr="00DD4DE5" w:rsidRDefault="00307708" w:rsidP="00307708">
      <w:pPr>
        <w:pStyle w:val="a3"/>
        <w:spacing w:before="3"/>
        <w:ind w:left="0"/>
      </w:pPr>
    </w:p>
    <w:tbl>
      <w:tblPr>
        <w:tblStyle w:val="TableNormal"/>
        <w:tblW w:w="0" w:type="auto"/>
        <w:tblInd w:w="8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37"/>
        <w:gridCol w:w="2421"/>
        <w:gridCol w:w="3281"/>
        <w:gridCol w:w="1700"/>
        <w:gridCol w:w="1560"/>
        <w:gridCol w:w="1793"/>
      </w:tblGrid>
      <w:tr w:rsidR="00307708" w:rsidRPr="00DD4DE5" w:rsidTr="00AF37C3">
        <w:trPr>
          <w:trHeight w:val="302"/>
        </w:trPr>
        <w:tc>
          <w:tcPr>
            <w:tcW w:w="1587" w:type="dxa"/>
            <w:vMerge w:val="restart"/>
          </w:tcPr>
          <w:p w:rsidR="00307708" w:rsidRPr="00DD4DE5" w:rsidRDefault="00307708" w:rsidP="001C33F7">
            <w:pPr>
              <w:pStyle w:val="TableParagraph"/>
              <w:rPr>
                <w:sz w:val="26"/>
                <w:lang w:val="ru-RU"/>
              </w:rPr>
            </w:pPr>
          </w:p>
          <w:p w:rsidR="00307708" w:rsidRPr="00DD4DE5" w:rsidRDefault="00307708" w:rsidP="001C33F7">
            <w:pPr>
              <w:pStyle w:val="TableParagraph"/>
              <w:rPr>
                <w:sz w:val="26"/>
                <w:lang w:val="ru-RU"/>
              </w:rPr>
            </w:pPr>
          </w:p>
          <w:p w:rsidR="00307708" w:rsidRPr="00DD4DE5" w:rsidRDefault="00307708" w:rsidP="001C33F7">
            <w:pPr>
              <w:pStyle w:val="TableParagraph"/>
              <w:rPr>
                <w:lang w:val="ru-RU"/>
              </w:rPr>
            </w:pPr>
          </w:p>
          <w:p w:rsidR="00307708" w:rsidRPr="00DD4DE5" w:rsidRDefault="00307708" w:rsidP="001C33F7">
            <w:pPr>
              <w:pStyle w:val="TableParagraph"/>
              <w:ind w:left="729"/>
            </w:pPr>
            <w:proofErr w:type="spellStart"/>
            <w:r w:rsidRPr="00DD4DE5">
              <w:t>Статус</w:t>
            </w:r>
            <w:proofErr w:type="spellEnd"/>
          </w:p>
        </w:tc>
        <w:tc>
          <w:tcPr>
            <w:tcW w:w="2237" w:type="dxa"/>
            <w:vMerge w:val="restart"/>
          </w:tcPr>
          <w:p w:rsidR="00307708" w:rsidRPr="00DD4DE5" w:rsidRDefault="00307708" w:rsidP="001C33F7">
            <w:pPr>
              <w:pStyle w:val="TableParagraph"/>
              <w:rPr>
                <w:sz w:val="26"/>
              </w:rPr>
            </w:pPr>
          </w:p>
          <w:p w:rsidR="00307708" w:rsidRPr="00DD4DE5" w:rsidRDefault="00307708" w:rsidP="001C33F7">
            <w:pPr>
              <w:pStyle w:val="TableParagraph"/>
              <w:spacing w:before="8"/>
              <w:rPr>
                <w:sz w:val="35"/>
              </w:rPr>
            </w:pPr>
          </w:p>
          <w:p w:rsidR="00307708" w:rsidRPr="00DD4DE5" w:rsidRDefault="00307708" w:rsidP="001C33F7">
            <w:pPr>
              <w:pStyle w:val="TableParagraph"/>
              <w:spacing w:line="244" w:lineRule="auto"/>
              <w:ind w:left="417" w:right="210" w:hanging="147"/>
            </w:pPr>
            <w:proofErr w:type="spellStart"/>
            <w:r w:rsidRPr="00DD4DE5">
              <w:t>Ответственный</w:t>
            </w:r>
            <w:proofErr w:type="spellEnd"/>
            <w:r w:rsidRPr="00DD4DE5">
              <w:rPr>
                <w:spacing w:val="-61"/>
              </w:rPr>
              <w:t xml:space="preserve"> </w:t>
            </w:r>
            <w:proofErr w:type="spellStart"/>
            <w:r w:rsidRPr="00DD4DE5">
              <w:t>исполнитель</w:t>
            </w:r>
            <w:proofErr w:type="spellEnd"/>
          </w:p>
        </w:tc>
        <w:tc>
          <w:tcPr>
            <w:tcW w:w="2421" w:type="dxa"/>
            <w:vMerge w:val="restart"/>
          </w:tcPr>
          <w:p w:rsidR="00307708" w:rsidRPr="00DD4DE5" w:rsidRDefault="00307708" w:rsidP="001C33F7">
            <w:pPr>
              <w:pStyle w:val="TableParagraph"/>
              <w:spacing w:before="9" w:line="244" w:lineRule="auto"/>
              <w:ind w:left="351" w:right="314" w:firstLine="8"/>
              <w:jc w:val="center"/>
              <w:rPr>
                <w:lang w:val="ru-RU"/>
              </w:rPr>
            </w:pPr>
            <w:r w:rsidRPr="00DD4DE5">
              <w:rPr>
                <w:lang w:val="ru-RU"/>
              </w:rPr>
              <w:t>Наименование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spacing w:val="-1"/>
                <w:lang w:val="ru-RU"/>
              </w:rPr>
              <w:t>муниципальной</w:t>
            </w:r>
            <w:r w:rsidRPr="00DD4DE5">
              <w:rPr>
                <w:spacing w:val="-62"/>
                <w:lang w:val="ru-RU"/>
              </w:rPr>
              <w:t xml:space="preserve"> </w:t>
            </w:r>
            <w:r w:rsidRPr="00DD4DE5">
              <w:rPr>
                <w:lang w:val="ru-RU"/>
              </w:rPr>
              <w:t>программы,</w:t>
            </w:r>
          </w:p>
          <w:p w:rsidR="00307708" w:rsidRPr="00DD4DE5" w:rsidRDefault="00307708" w:rsidP="001C33F7">
            <w:pPr>
              <w:pStyle w:val="TableParagraph"/>
              <w:spacing w:line="244" w:lineRule="auto"/>
              <w:ind w:left="351" w:right="314" w:firstLine="2"/>
              <w:jc w:val="center"/>
              <w:rPr>
                <w:lang w:val="ru-RU"/>
              </w:rPr>
            </w:pPr>
            <w:r w:rsidRPr="00DD4DE5">
              <w:rPr>
                <w:lang w:val="ru-RU"/>
              </w:rPr>
              <w:t>подпрограммы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spacing w:val="-1"/>
                <w:lang w:val="ru-RU"/>
              </w:rPr>
              <w:t>муниципальной</w:t>
            </w:r>
            <w:r w:rsidRPr="00DD4DE5">
              <w:rPr>
                <w:spacing w:val="-62"/>
                <w:lang w:val="ru-RU"/>
              </w:rPr>
              <w:t xml:space="preserve"> </w:t>
            </w:r>
            <w:r w:rsidRPr="00DD4DE5">
              <w:rPr>
                <w:lang w:val="ru-RU"/>
              </w:rPr>
              <w:t>программы,</w:t>
            </w:r>
          </w:p>
          <w:p w:rsidR="00307708" w:rsidRPr="00DD4DE5" w:rsidRDefault="00307708" w:rsidP="001C33F7">
            <w:pPr>
              <w:pStyle w:val="TableParagraph"/>
              <w:spacing w:line="253" w:lineRule="exact"/>
              <w:ind w:left="465" w:right="429"/>
              <w:jc w:val="center"/>
            </w:pPr>
            <w:proofErr w:type="spellStart"/>
            <w:r w:rsidRPr="00DD4DE5">
              <w:t>мероприятий</w:t>
            </w:r>
            <w:proofErr w:type="spellEnd"/>
          </w:p>
        </w:tc>
        <w:tc>
          <w:tcPr>
            <w:tcW w:w="3281" w:type="dxa"/>
            <w:vMerge w:val="restart"/>
          </w:tcPr>
          <w:p w:rsidR="00307708" w:rsidRPr="00C32AC7" w:rsidRDefault="00307708" w:rsidP="001C33F7">
            <w:pPr>
              <w:pStyle w:val="TableParagraph"/>
              <w:rPr>
                <w:sz w:val="26"/>
                <w:lang w:val="ru-RU"/>
              </w:rPr>
            </w:pPr>
          </w:p>
          <w:p w:rsidR="00307708" w:rsidRPr="00C32AC7" w:rsidRDefault="00307708" w:rsidP="001C33F7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307708" w:rsidRPr="00DD4DE5" w:rsidRDefault="00307708" w:rsidP="001C33F7">
            <w:pPr>
              <w:pStyle w:val="TableParagraph"/>
              <w:spacing w:line="244" w:lineRule="auto"/>
              <w:ind w:left="145" w:right="106" w:firstLine="8"/>
              <w:jc w:val="center"/>
              <w:rPr>
                <w:lang w:val="ru-RU"/>
              </w:rPr>
            </w:pPr>
            <w:r w:rsidRPr="00DD4DE5">
              <w:rPr>
                <w:spacing w:val="-1"/>
                <w:lang w:val="ru-RU"/>
              </w:rPr>
              <w:t>Источник финансирования</w:t>
            </w:r>
            <w:r w:rsidRPr="00DD4DE5">
              <w:rPr>
                <w:spacing w:val="-61"/>
                <w:lang w:val="ru-RU"/>
              </w:rPr>
              <w:t xml:space="preserve"> </w:t>
            </w:r>
            <w:r w:rsidRPr="00DD4DE5">
              <w:rPr>
                <w:spacing w:val="-1"/>
                <w:lang w:val="ru-RU"/>
              </w:rPr>
              <w:t>(наименования</w:t>
            </w:r>
            <w:r w:rsidRPr="00DD4DE5">
              <w:rPr>
                <w:spacing w:val="-15"/>
                <w:lang w:val="ru-RU"/>
              </w:rPr>
              <w:t xml:space="preserve"> </w:t>
            </w:r>
            <w:r w:rsidRPr="00DD4DE5">
              <w:rPr>
                <w:spacing w:val="-1"/>
                <w:lang w:val="ru-RU"/>
              </w:rPr>
              <w:t>источников</w:t>
            </w:r>
            <w:r w:rsidRPr="00DD4DE5">
              <w:rPr>
                <w:spacing w:val="-60"/>
                <w:lang w:val="ru-RU"/>
              </w:rPr>
              <w:t xml:space="preserve"> </w:t>
            </w:r>
            <w:r w:rsidRPr="00DD4DE5">
              <w:rPr>
                <w:lang w:val="ru-RU"/>
              </w:rPr>
              <w:t>финансирования)</w:t>
            </w:r>
          </w:p>
        </w:tc>
        <w:tc>
          <w:tcPr>
            <w:tcW w:w="5053" w:type="dxa"/>
            <w:gridSpan w:val="3"/>
            <w:tcBorders>
              <w:top w:val="nil"/>
              <w:right w:val="nil"/>
            </w:tcBorders>
          </w:tcPr>
          <w:p w:rsidR="00307708" w:rsidRPr="00DD4DE5" w:rsidRDefault="00307708" w:rsidP="001C33F7">
            <w:pPr>
              <w:pStyle w:val="TableParagraph"/>
              <w:rPr>
                <w:lang w:val="ru-RU"/>
              </w:rPr>
            </w:pPr>
          </w:p>
        </w:tc>
      </w:tr>
      <w:tr w:rsidR="00307708" w:rsidRPr="00DD4DE5" w:rsidTr="00AF37C3">
        <w:trPr>
          <w:trHeight w:val="558"/>
        </w:trPr>
        <w:tc>
          <w:tcPr>
            <w:tcW w:w="1587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21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81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53" w:type="dxa"/>
            <w:gridSpan w:val="3"/>
          </w:tcPr>
          <w:p w:rsidR="00307708" w:rsidRPr="00DD4DE5" w:rsidRDefault="00307708" w:rsidP="001C33F7">
            <w:pPr>
              <w:pStyle w:val="TableParagraph"/>
              <w:spacing w:line="270" w:lineRule="atLeast"/>
              <w:ind w:left="92" w:firstLine="9"/>
              <w:rPr>
                <w:lang w:val="ru-RU"/>
              </w:rPr>
            </w:pPr>
            <w:r w:rsidRPr="00DD4DE5">
              <w:rPr>
                <w:lang w:val="ru-RU"/>
              </w:rPr>
              <w:t>Оценка</w:t>
            </w:r>
            <w:r w:rsidRPr="00DD4DE5">
              <w:rPr>
                <w:spacing w:val="56"/>
                <w:lang w:val="ru-RU"/>
              </w:rPr>
              <w:t xml:space="preserve"> </w:t>
            </w:r>
            <w:r w:rsidRPr="00DD4DE5">
              <w:rPr>
                <w:lang w:val="ru-RU"/>
              </w:rPr>
              <w:t>расходов</w:t>
            </w:r>
            <w:r w:rsidRPr="00DD4DE5">
              <w:rPr>
                <w:spacing w:val="54"/>
                <w:lang w:val="ru-RU"/>
              </w:rPr>
              <w:t xml:space="preserve"> </w:t>
            </w:r>
            <w:r w:rsidRPr="00DD4DE5">
              <w:rPr>
                <w:lang w:val="ru-RU"/>
              </w:rPr>
              <w:t>по</w:t>
            </w:r>
            <w:r w:rsidRPr="00DD4DE5">
              <w:rPr>
                <w:spacing w:val="55"/>
                <w:lang w:val="ru-RU"/>
              </w:rPr>
              <w:t xml:space="preserve"> </w:t>
            </w:r>
            <w:r w:rsidRPr="00DD4DE5">
              <w:rPr>
                <w:lang w:val="ru-RU"/>
              </w:rPr>
              <w:t>годам</w:t>
            </w:r>
            <w:r w:rsidRPr="00DD4DE5">
              <w:rPr>
                <w:spacing w:val="55"/>
                <w:lang w:val="ru-RU"/>
              </w:rPr>
              <w:t xml:space="preserve"> </w:t>
            </w:r>
            <w:r w:rsidRPr="00DD4DE5">
              <w:rPr>
                <w:lang w:val="ru-RU"/>
              </w:rPr>
              <w:t>реализации</w:t>
            </w:r>
            <w:r w:rsidRPr="00DD4DE5">
              <w:rPr>
                <w:spacing w:val="-61"/>
                <w:lang w:val="ru-RU"/>
              </w:rPr>
              <w:t xml:space="preserve"> </w:t>
            </w:r>
            <w:r w:rsidRPr="00DD4DE5">
              <w:rPr>
                <w:lang w:val="ru-RU"/>
              </w:rPr>
              <w:t>муниципальной программы (рублей)</w:t>
            </w:r>
          </w:p>
        </w:tc>
      </w:tr>
      <w:tr w:rsidR="00307708" w:rsidRPr="00DD4DE5" w:rsidTr="00AF37C3">
        <w:trPr>
          <w:trHeight w:val="1070"/>
        </w:trPr>
        <w:tc>
          <w:tcPr>
            <w:tcW w:w="1587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21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81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0" w:type="dxa"/>
          </w:tcPr>
          <w:p w:rsidR="00307708" w:rsidRPr="00DD4DE5" w:rsidRDefault="00307708" w:rsidP="001C33F7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307708" w:rsidRPr="00DD4DE5" w:rsidRDefault="00307708" w:rsidP="001C33F7">
            <w:pPr>
              <w:pStyle w:val="TableParagraph"/>
              <w:spacing w:line="244" w:lineRule="auto"/>
              <w:ind w:left="687" w:right="210" w:hanging="416"/>
            </w:pPr>
            <w:proofErr w:type="spellStart"/>
            <w:r w:rsidRPr="00DD4DE5">
              <w:rPr>
                <w:spacing w:val="-1"/>
              </w:rPr>
              <w:t>очередной</w:t>
            </w:r>
            <w:proofErr w:type="spellEnd"/>
            <w:r w:rsidRPr="00DD4DE5">
              <w:rPr>
                <w:spacing w:val="-61"/>
              </w:rPr>
              <w:t xml:space="preserve"> </w:t>
            </w:r>
            <w:proofErr w:type="spellStart"/>
            <w:r w:rsidRPr="00DD4DE5">
              <w:t>год</w:t>
            </w:r>
            <w:proofErr w:type="spellEnd"/>
          </w:p>
        </w:tc>
        <w:tc>
          <w:tcPr>
            <w:tcW w:w="1560" w:type="dxa"/>
          </w:tcPr>
          <w:p w:rsidR="00307708" w:rsidRPr="00DD4DE5" w:rsidRDefault="00307708" w:rsidP="001C33F7">
            <w:pPr>
              <w:pStyle w:val="TableParagraph"/>
              <w:spacing w:before="124" w:line="244" w:lineRule="auto"/>
              <w:ind w:left="222" w:right="118" w:hanging="48"/>
              <w:jc w:val="both"/>
            </w:pPr>
            <w:proofErr w:type="spellStart"/>
            <w:r w:rsidRPr="00DD4DE5">
              <w:t>первый</w:t>
            </w:r>
            <w:proofErr w:type="spellEnd"/>
            <w:r w:rsidRPr="00DD4DE5">
              <w:rPr>
                <w:spacing w:val="-15"/>
              </w:rPr>
              <w:t xml:space="preserve"> </w:t>
            </w:r>
            <w:proofErr w:type="spellStart"/>
            <w:r w:rsidRPr="00DD4DE5">
              <w:t>год</w:t>
            </w:r>
            <w:proofErr w:type="spellEnd"/>
            <w:r w:rsidRPr="00DD4DE5">
              <w:rPr>
                <w:spacing w:val="-62"/>
              </w:rPr>
              <w:t xml:space="preserve"> </w:t>
            </w:r>
            <w:proofErr w:type="spellStart"/>
            <w:r w:rsidRPr="00DD4DE5">
              <w:t>планового</w:t>
            </w:r>
            <w:proofErr w:type="spellEnd"/>
            <w:r w:rsidRPr="00DD4DE5">
              <w:rPr>
                <w:spacing w:val="-62"/>
              </w:rPr>
              <w:t xml:space="preserve"> </w:t>
            </w:r>
            <w:proofErr w:type="spellStart"/>
            <w:r w:rsidRPr="00DD4DE5">
              <w:t>периода</w:t>
            </w:r>
            <w:proofErr w:type="spellEnd"/>
          </w:p>
        </w:tc>
        <w:tc>
          <w:tcPr>
            <w:tcW w:w="1793" w:type="dxa"/>
          </w:tcPr>
          <w:p w:rsidR="00307708" w:rsidRPr="00DD4DE5" w:rsidRDefault="00307708" w:rsidP="001C33F7">
            <w:pPr>
              <w:pStyle w:val="TableParagraph"/>
              <w:spacing w:before="124" w:line="244" w:lineRule="auto"/>
              <w:ind w:left="337" w:right="268" w:hanging="20"/>
              <w:jc w:val="both"/>
            </w:pPr>
            <w:proofErr w:type="spellStart"/>
            <w:r w:rsidRPr="00DD4DE5">
              <w:t>второй</w:t>
            </w:r>
            <w:proofErr w:type="spellEnd"/>
            <w:r w:rsidRPr="00DD4DE5">
              <w:t xml:space="preserve"> </w:t>
            </w:r>
            <w:proofErr w:type="spellStart"/>
            <w:r w:rsidRPr="00DD4DE5">
              <w:t>год</w:t>
            </w:r>
            <w:proofErr w:type="spellEnd"/>
            <w:r w:rsidRPr="00DD4DE5">
              <w:rPr>
                <w:spacing w:val="-62"/>
              </w:rPr>
              <w:t xml:space="preserve"> </w:t>
            </w:r>
            <w:proofErr w:type="spellStart"/>
            <w:r w:rsidRPr="00DD4DE5">
              <w:t>планового</w:t>
            </w:r>
            <w:proofErr w:type="spellEnd"/>
            <w:r w:rsidRPr="00DD4DE5">
              <w:rPr>
                <w:spacing w:val="-62"/>
              </w:rPr>
              <w:t xml:space="preserve"> </w:t>
            </w:r>
            <w:proofErr w:type="spellStart"/>
            <w:r w:rsidRPr="00DD4DE5">
              <w:t>периода</w:t>
            </w:r>
            <w:proofErr w:type="spellEnd"/>
          </w:p>
        </w:tc>
      </w:tr>
      <w:tr w:rsidR="00307708" w:rsidRPr="00DD4DE5" w:rsidTr="00AF37C3">
        <w:trPr>
          <w:trHeight w:val="292"/>
        </w:trPr>
        <w:tc>
          <w:tcPr>
            <w:tcW w:w="1587" w:type="dxa"/>
          </w:tcPr>
          <w:p w:rsidR="00307708" w:rsidRPr="00DD4DE5" w:rsidRDefault="00307708" w:rsidP="001C33F7">
            <w:pPr>
              <w:pStyle w:val="TableParagraph"/>
              <w:spacing w:before="6" w:line="266" w:lineRule="exact"/>
              <w:ind w:left="43"/>
              <w:jc w:val="center"/>
            </w:pPr>
            <w:r w:rsidRPr="00DD4DE5">
              <w:rPr>
                <w:w w:val="99"/>
              </w:rPr>
              <w:t>1</w:t>
            </w:r>
          </w:p>
        </w:tc>
        <w:tc>
          <w:tcPr>
            <w:tcW w:w="2237" w:type="dxa"/>
          </w:tcPr>
          <w:p w:rsidR="00307708" w:rsidRPr="00DD4DE5" w:rsidRDefault="00307708" w:rsidP="001C33F7">
            <w:pPr>
              <w:pStyle w:val="TableParagraph"/>
              <w:spacing w:before="6" w:line="266" w:lineRule="exact"/>
              <w:ind w:left="42"/>
              <w:jc w:val="center"/>
            </w:pPr>
            <w:r w:rsidRPr="00DD4DE5">
              <w:rPr>
                <w:w w:val="99"/>
              </w:rPr>
              <w:t>2</w:t>
            </w:r>
          </w:p>
        </w:tc>
        <w:tc>
          <w:tcPr>
            <w:tcW w:w="2421" w:type="dxa"/>
          </w:tcPr>
          <w:p w:rsidR="00307708" w:rsidRPr="00DD4DE5" w:rsidRDefault="00307708" w:rsidP="001C33F7">
            <w:pPr>
              <w:pStyle w:val="TableParagraph"/>
              <w:spacing w:before="6" w:line="266" w:lineRule="exact"/>
              <w:ind w:left="42"/>
              <w:jc w:val="center"/>
            </w:pPr>
            <w:r w:rsidRPr="00DD4DE5">
              <w:rPr>
                <w:w w:val="99"/>
              </w:rPr>
              <w:t>3</w:t>
            </w:r>
          </w:p>
        </w:tc>
        <w:tc>
          <w:tcPr>
            <w:tcW w:w="3281" w:type="dxa"/>
          </w:tcPr>
          <w:p w:rsidR="00307708" w:rsidRPr="00DD4DE5" w:rsidRDefault="00307708" w:rsidP="001C33F7">
            <w:pPr>
              <w:pStyle w:val="TableParagraph"/>
              <w:spacing w:before="6" w:line="266" w:lineRule="exact"/>
              <w:ind w:left="48"/>
              <w:jc w:val="center"/>
            </w:pPr>
            <w:r w:rsidRPr="00DD4DE5">
              <w:rPr>
                <w:w w:val="99"/>
              </w:rPr>
              <w:t>4</w:t>
            </w:r>
          </w:p>
        </w:tc>
        <w:tc>
          <w:tcPr>
            <w:tcW w:w="1700" w:type="dxa"/>
          </w:tcPr>
          <w:p w:rsidR="00307708" w:rsidRPr="00DD4DE5" w:rsidRDefault="00307708" w:rsidP="001C33F7">
            <w:pPr>
              <w:pStyle w:val="TableParagraph"/>
              <w:spacing w:before="6" w:line="266" w:lineRule="exact"/>
              <w:ind w:left="49"/>
              <w:jc w:val="center"/>
            </w:pPr>
            <w:r w:rsidRPr="00DD4DE5">
              <w:rPr>
                <w:w w:val="99"/>
              </w:rPr>
              <w:t>5</w:t>
            </w:r>
          </w:p>
        </w:tc>
        <w:tc>
          <w:tcPr>
            <w:tcW w:w="1560" w:type="dxa"/>
          </w:tcPr>
          <w:p w:rsidR="00307708" w:rsidRPr="00DD4DE5" w:rsidRDefault="00307708" w:rsidP="001C33F7">
            <w:pPr>
              <w:pStyle w:val="TableParagraph"/>
              <w:spacing w:before="6" w:line="266" w:lineRule="exact"/>
              <w:ind w:left="49"/>
              <w:jc w:val="center"/>
            </w:pPr>
            <w:r w:rsidRPr="00DD4DE5">
              <w:rPr>
                <w:w w:val="99"/>
              </w:rPr>
              <w:t>6</w:t>
            </w:r>
          </w:p>
        </w:tc>
        <w:tc>
          <w:tcPr>
            <w:tcW w:w="1793" w:type="dxa"/>
          </w:tcPr>
          <w:p w:rsidR="00307708" w:rsidRPr="00DD4DE5" w:rsidRDefault="00307708" w:rsidP="001C33F7">
            <w:pPr>
              <w:pStyle w:val="TableParagraph"/>
              <w:spacing w:before="6" w:line="266" w:lineRule="exact"/>
              <w:ind w:left="47"/>
              <w:jc w:val="center"/>
            </w:pPr>
            <w:r w:rsidRPr="00DD4DE5">
              <w:rPr>
                <w:w w:val="99"/>
              </w:rPr>
              <w:t>7</w:t>
            </w:r>
          </w:p>
        </w:tc>
      </w:tr>
      <w:tr w:rsidR="00307708" w:rsidRPr="00DD4DE5" w:rsidTr="00AF37C3">
        <w:trPr>
          <w:trHeight w:val="290"/>
        </w:trPr>
        <w:tc>
          <w:tcPr>
            <w:tcW w:w="1587" w:type="dxa"/>
            <w:tcBorders>
              <w:bottom w:val="nil"/>
            </w:tcBorders>
          </w:tcPr>
          <w:p w:rsidR="00307708" w:rsidRPr="00DD4DE5" w:rsidRDefault="00307708" w:rsidP="001C33F7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vMerge w:val="restart"/>
          </w:tcPr>
          <w:p w:rsidR="00307708" w:rsidRPr="00C32AC7" w:rsidRDefault="00307708" w:rsidP="001C33F7">
            <w:pPr>
              <w:pStyle w:val="TableParagraph"/>
              <w:spacing w:before="6" w:line="264" w:lineRule="exact"/>
              <w:ind w:left="88" w:right="46"/>
              <w:jc w:val="center"/>
              <w:rPr>
                <w:lang w:val="ru-RU"/>
              </w:rPr>
            </w:pPr>
            <w:r w:rsidRPr="00C32AC7">
              <w:rPr>
                <w:lang w:val="ru-RU"/>
              </w:rPr>
              <w:t>Администрация</w:t>
            </w:r>
          </w:p>
          <w:p w:rsidR="00307708" w:rsidRPr="00703D0F" w:rsidRDefault="00307708" w:rsidP="001C33F7">
            <w:pPr>
              <w:pStyle w:val="TableParagraph"/>
              <w:spacing w:line="252" w:lineRule="exact"/>
              <w:ind w:left="88" w:right="51"/>
              <w:jc w:val="center"/>
              <w:rPr>
                <w:lang w:val="ru-RU"/>
              </w:rPr>
            </w:pPr>
            <w:proofErr w:type="spellStart"/>
            <w:r w:rsidRPr="00703D0F">
              <w:rPr>
                <w:lang w:val="ru-RU"/>
              </w:rPr>
              <w:t>Лобакинского</w:t>
            </w:r>
            <w:proofErr w:type="spellEnd"/>
          </w:p>
          <w:p w:rsidR="00307708" w:rsidRPr="00703D0F" w:rsidRDefault="00307708" w:rsidP="001C33F7">
            <w:pPr>
              <w:pStyle w:val="TableParagraph"/>
              <w:spacing w:line="257" w:lineRule="exact"/>
              <w:ind w:left="83" w:right="51"/>
              <w:jc w:val="center"/>
              <w:rPr>
                <w:lang w:val="ru-RU"/>
              </w:rPr>
            </w:pPr>
            <w:r w:rsidRPr="00703D0F">
              <w:rPr>
                <w:lang w:val="ru-RU"/>
              </w:rPr>
              <w:t>сельского</w:t>
            </w:r>
          </w:p>
          <w:p w:rsidR="00307708" w:rsidRPr="00703D0F" w:rsidRDefault="00307708" w:rsidP="001C33F7">
            <w:pPr>
              <w:pStyle w:val="TableParagraph"/>
              <w:spacing w:line="252" w:lineRule="exact"/>
              <w:ind w:left="87" w:right="51"/>
              <w:jc w:val="center"/>
              <w:rPr>
                <w:lang w:val="ru-RU"/>
              </w:rPr>
            </w:pPr>
            <w:r w:rsidRPr="00703D0F">
              <w:rPr>
                <w:lang w:val="ru-RU"/>
              </w:rPr>
              <w:t>поселения</w:t>
            </w:r>
          </w:p>
          <w:p w:rsidR="00307708" w:rsidRPr="00703D0F" w:rsidRDefault="00307708" w:rsidP="001C33F7">
            <w:pPr>
              <w:pStyle w:val="TableParagraph"/>
              <w:spacing w:line="270" w:lineRule="atLeast"/>
              <w:ind w:left="213" w:right="179" w:firstLine="1"/>
              <w:jc w:val="center"/>
              <w:rPr>
                <w:lang w:val="ru-RU"/>
              </w:rPr>
            </w:pPr>
            <w:proofErr w:type="spellStart"/>
            <w:r w:rsidRPr="00703D0F">
              <w:rPr>
                <w:lang w:val="ru-RU"/>
              </w:rPr>
              <w:t>Суровикинского</w:t>
            </w:r>
            <w:proofErr w:type="spellEnd"/>
            <w:r w:rsidRPr="00703D0F">
              <w:rPr>
                <w:spacing w:val="-61"/>
                <w:lang w:val="ru-RU"/>
              </w:rPr>
              <w:t xml:space="preserve"> </w:t>
            </w:r>
            <w:r w:rsidRPr="00703D0F">
              <w:rPr>
                <w:w w:val="95"/>
                <w:lang w:val="ru-RU"/>
              </w:rPr>
              <w:t>муниципального</w:t>
            </w:r>
          </w:p>
          <w:p w:rsidR="00307708" w:rsidRPr="00703D0F" w:rsidRDefault="00307708" w:rsidP="001C33F7">
            <w:pPr>
              <w:pStyle w:val="TableParagraph"/>
              <w:spacing w:line="251" w:lineRule="exact"/>
              <w:ind w:left="732"/>
              <w:rPr>
                <w:lang w:val="ru-RU"/>
              </w:rPr>
            </w:pPr>
            <w:r w:rsidRPr="00703D0F">
              <w:rPr>
                <w:lang w:val="ru-RU"/>
              </w:rPr>
              <w:t>района</w:t>
            </w:r>
          </w:p>
          <w:p w:rsidR="00307708" w:rsidRPr="00DD4DE5" w:rsidRDefault="00307708" w:rsidP="001C33F7">
            <w:pPr>
              <w:pStyle w:val="TableParagraph"/>
              <w:spacing w:line="251" w:lineRule="exact"/>
              <w:ind w:left="312"/>
            </w:pPr>
            <w:proofErr w:type="spellStart"/>
            <w:r w:rsidRPr="00DD4DE5">
              <w:t>Волгоградской</w:t>
            </w:r>
            <w:proofErr w:type="spellEnd"/>
          </w:p>
          <w:p w:rsidR="00307708" w:rsidRPr="00DD4DE5" w:rsidRDefault="00307708" w:rsidP="001C33F7">
            <w:pPr>
              <w:pStyle w:val="TableParagraph"/>
              <w:spacing w:line="256" w:lineRule="exact"/>
              <w:ind w:left="86" w:right="51"/>
              <w:jc w:val="center"/>
            </w:pPr>
            <w:proofErr w:type="spellStart"/>
            <w:r w:rsidRPr="00DD4DE5">
              <w:t>области</w:t>
            </w:r>
            <w:proofErr w:type="spellEnd"/>
          </w:p>
        </w:tc>
        <w:tc>
          <w:tcPr>
            <w:tcW w:w="2421" w:type="dxa"/>
            <w:vMerge w:val="restart"/>
          </w:tcPr>
          <w:p w:rsidR="00307708" w:rsidRPr="00DD4DE5" w:rsidRDefault="00307708" w:rsidP="001C33F7">
            <w:pPr>
              <w:pStyle w:val="TableParagraph"/>
            </w:pPr>
          </w:p>
        </w:tc>
        <w:tc>
          <w:tcPr>
            <w:tcW w:w="3281" w:type="dxa"/>
          </w:tcPr>
          <w:p w:rsidR="00307708" w:rsidRPr="00DD4DE5" w:rsidRDefault="00307708" w:rsidP="001C33F7">
            <w:pPr>
              <w:pStyle w:val="TableParagraph"/>
              <w:spacing w:before="6" w:line="264" w:lineRule="exact"/>
              <w:ind w:left="1323" w:right="1273"/>
              <w:jc w:val="center"/>
            </w:pPr>
            <w:proofErr w:type="spellStart"/>
            <w:r w:rsidRPr="00DD4DE5">
              <w:t>Всего</w:t>
            </w:r>
            <w:proofErr w:type="spellEnd"/>
          </w:p>
        </w:tc>
        <w:tc>
          <w:tcPr>
            <w:tcW w:w="1700" w:type="dxa"/>
          </w:tcPr>
          <w:p w:rsidR="00307708" w:rsidRPr="00DD4DE5" w:rsidRDefault="00AF37C3" w:rsidP="001C33F7">
            <w:pPr>
              <w:pStyle w:val="TableParagraph"/>
              <w:spacing w:before="6" w:line="264" w:lineRule="exact"/>
              <w:ind w:left="485" w:right="306"/>
              <w:jc w:val="center"/>
            </w:pPr>
            <w:r>
              <w:t>5</w:t>
            </w:r>
            <w:r w:rsidR="00307708">
              <w:t>0</w:t>
            </w:r>
            <w:r w:rsidR="00307708" w:rsidRPr="00DD4DE5">
              <w:rPr>
                <w:spacing w:val="3"/>
              </w:rPr>
              <w:t xml:space="preserve"> </w:t>
            </w:r>
            <w:r w:rsidR="00307708" w:rsidRPr="00DD4DE5">
              <w:t>000</w:t>
            </w:r>
          </w:p>
        </w:tc>
        <w:tc>
          <w:tcPr>
            <w:tcW w:w="1560" w:type="dxa"/>
          </w:tcPr>
          <w:p w:rsidR="00307708" w:rsidRPr="00703D0F" w:rsidRDefault="00AF37C3" w:rsidP="001C33F7">
            <w:pPr>
              <w:pStyle w:val="TableParagraph"/>
              <w:spacing w:before="6" w:line="264" w:lineRule="exact"/>
              <w:ind w:left="416" w:right="165"/>
              <w:jc w:val="center"/>
              <w:rPr>
                <w:lang w:val="ru-RU"/>
              </w:rPr>
            </w:pPr>
            <w:r>
              <w:rPr>
                <w:lang w:val="ru-RU"/>
              </w:rPr>
              <w:t>50 000</w:t>
            </w:r>
          </w:p>
        </w:tc>
        <w:tc>
          <w:tcPr>
            <w:tcW w:w="1793" w:type="dxa"/>
          </w:tcPr>
          <w:p w:rsidR="00307708" w:rsidRPr="00DD4DE5" w:rsidRDefault="00AF37C3" w:rsidP="001C33F7">
            <w:pPr>
              <w:pStyle w:val="TableParagraph"/>
              <w:spacing w:before="6" w:line="264" w:lineRule="exact"/>
              <w:ind w:left="531" w:right="264"/>
              <w:jc w:val="center"/>
            </w:pPr>
            <w:r>
              <w:t>5</w:t>
            </w:r>
            <w:r w:rsidR="00307708">
              <w:t>0</w:t>
            </w:r>
            <w:r w:rsidR="00307708" w:rsidRPr="00DD4DE5">
              <w:rPr>
                <w:spacing w:val="3"/>
              </w:rPr>
              <w:t xml:space="preserve"> </w:t>
            </w:r>
            <w:r w:rsidR="00307708" w:rsidRPr="00DD4DE5">
              <w:t>000</w:t>
            </w:r>
          </w:p>
        </w:tc>
      </w:tr>
      <w:tr w:rsidR="00307708" w:rsidRPr="00DD4DE5" w:rsidTr="00AF37C3">
        <w:trPr>
          <w:trHeight w:val="271"/>
        </w:trPr>
        <w:tc>
          <w:tcPr>
            <w:tcW w:w="1587" w:type="dxa"/>
            <w:tcBorders>
              <w:top w:val="nil"/>
              <w:bottom w:val="nil"/>
            </w:tcBorders>
          </w:tcPr>
          <w:p w:rsidR="00307708" w:rsidRPr="00DD4DE5" w:rsidRDefault="00307708" w:rsidP="001C33F7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vMerge/>
          </w:tcPr>
          <w:p w:rsidR="00307708" w:rsidRPr="00DD4DE5" w:rsidRDefault="00307708" w:rsidP="001C33F7">
            <w:pPr>
              <w:pStyle w:val="TableParagraph"/>
              <w:spacing w:line="256" w:lineRule="exact"/>
              <w:ind w:left="86" w:right="51"/>
              <w:jc w:val="center"/>
            </w:pPr>
          </w:p>
        </w:tc>
        <w:tc>
          <w:tcPr>
            <w:tcW w:w="2421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  <w:tcBorders>
              <w:bottom w:val="nil"/>
            </w:tcBorders>
          </w:tcPr>
          <w:p w:rsidR="00307708" w:rsidRPr="00DD4DE5" w:rsidRDefault="00307708" w:rsidP="001C33F7">
            <w:pPr>
              <w:pStyle w:val="TableParagraph"/>
              <w:tabs>
                <w:tab w:val="left" w:pos="591"/>
                <w:tab w:val="left" w:pos="1332"/>
                <w:tab w:val="left" w:pos="1968"/>
              </w:tabs>
              <w:spacing w:before="9" w:line="243" w:lineRule="exact"/>
              <w:ind w:left="92"/>
              <w:rPr>
                <w:lang w:val="ru-RU"/>
              </w:rPr>
            </w:pPr>
            <w:r w:rsidRPr="00DD4DE5">
              <w:rPr>
                <w:lang w:val="ru-RU"/>
              </w:rPr>
              <w:t>в</w:t>
            </w:r>
            <w:r w:rsidRPr="00DD4DE5">
              <w:rPr>
                <w:lang w:val="ru-RU"/>
              </w:rPr>
              <w:tab/>
            </w:r>
            <w:proofErr w:type="spellStart"/>
            <w:r w:rsidRPr="00DD4DE5">
              <w:rPr>
                <w:lang w:val="ru-RU"/>
              </w:rPr>
              <w:t>т.ч</w:t>
            </w:r>
            <w:proofErr w:type="spellEnd"/>
            <w:r w:rsidRPr="00DD4DE5">
              <w:rPr>
                <w:lang w:val="ru-RU"/>
              </w:rPr>
              <w:t>.</w:t>
            </w:r>
            <w:r w:rsidRPr="00DD4DE5">
              <w:rPr>
                <w:lang w:val="ru-RU"/>
              </w:rPr>
              <w:tab/>
              <w:t>по</w:t>
            </w:r>
            <w:r w:rsidRPr="00DD4DE5">
              <w:rPr>
                <w:lang w:val="ru-RU"/>
              </w:rPr>
              <w:tab/>
              <w:t>отдельным</w:t>
            </w:r>
          </w:p>
        </w:tc>
        <w:tc>
          <w:tcPr>
            <w:tcW w:w="1700" w:type="dxa"/>
            <w:tcBorders>
              <w:bottom w:val="nil"/>
            </w:tcBorders>
          </w:tcPr>
          <w:p w:rsidR="00307708" w:rsidRPr="00DD4DE5" w:rsidRDefault="00307708" w:rsidP="001C33F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307708" w:rsidRPr="00DD4DE5" w:rsidRDefault="00307708" w:rsidP="001C33F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93" w:type="dxa"/>
            <w:tcBorders>
              <w:bottom w:val="nil"/>
            </w:tcBorders>
          </w:tcPr>
          <w:p w:rsidR="00307708" w:rsidRPr="00DD4DE5" w:rsidRDefault="00307708" w:rsidP="001C33F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07708" w:rsidRPr="00DD4DE5" w:rsidTr="00AF37C3">
        <w:trPr>
          <w:trHeight w:val="277"/>
        </w:trPr>
        <w:tc>
          <w:tcPr>
            <w:tcW w:w="1587" w:type="dxa"/>
            <w:tcBorders>
              <w:top w:val="nil"/>
              <w:bottom w:val="nil"/>
            </w:tcBorders>
          </w:tcPr>
          <w:p w:rsidR="00307708" w:rsidRPr="00DD4DE5" w:rsidRDefault="00307708" w:rsidP="001C33F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37" w:type="dxa"/>
            <w:vMerge/>
          </w:tcPr>
          <w:p w:rsidR="00307708" w:rsidRPr="00C32AC7" w:rsidRDefault="00307708" w:rsidP="001C33F7">
            <w:pPr>
              <w:pStyle w:val="TableParagraph"/>
              <w:spacing w:line="256" w:lineRule="exact"/>
              <w:ind w:left="86" w:right="51"/>
              <w:jc w:val="center"/>
              <w:rPr>
                <w:lang w:val="ru-RU"/>
              </w:rPr>
            </w:pPr>
          </w:p>
        </w:tc>
        <w:tc>
          <w:tcPr>
            <w:tcW w:w="2421" w:type="dxa"/>
            <w:vMerge/>
            <w:tcBorders>
              <w:top w:val="nil"/>
            </w:tcBorders>
          </w:tcPr>
          <w:p w:rsidR="00307708" w:rsidRPr="00C32AC7" w:rsidRDefault="00307708" w:rsidP="001C33F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307708" w:rsidRPr="00DD4DE5" w:rsidRDefault="00307708" w:rsidP="001C33F7">
            <w:pPr>
              <w:pStyle w:val="TableParagraph"/>
              <w:spacing w:before="8" w:line="248" w:lineRule="exact"/>
              <w:ind w:left="92"/>
            </w:pPr>
            <w:proofErr w:type="spellStart"/>
            <w:r w:rsidRPr="00DD4DE5">
              <w:t>источникам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07708" w:rsidRPr="00DD4DE5" w:rsidRDefault="00307708" w:rsidP="001C33F7">
            <w:pPr>
              <w:pStyle w:val="TableParagraph"/>
              <w:spacing w:before="8" w:line="248" w:lineRule="exact"/>
              <w:ind w:left="482" w:right="434"/>
              <w:jc w:val="center"/>
            </w:pPr>
            <w:r w:rsidRPr="00DD4DE5">
              <w:t>0,0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07708" w:rsidRPr="00DD4DE5" w:rsidRDefault="00307708" w:rsidP="001C33F7">
            <w:pPr>
              <w:pStyle w:val="TableParagraph"/>
              <w:spacing w:before="8" w:line="249" w:lineRule="exact"/>
              <w:ind w:left="416" w:right="363"/>
              <w:jc w:val="center"/>
            </w:pPr>
            <w:r w:rsidRPr="00DD4DE5">
              <w:t>0,0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307708" w:rsidRPr="00DD4DE5" w:rsidRDefault="00307708" w:rsidP="001C33F7">
            <w:pPr>
              <w:pStyle w:val="TableParagraph"/>
              <w:spacing w:before="8" w:line="249" w:lineRule="exact"/>
              <w:ind w:left="531" w:right="480"/>
              <w:jc w:val="center"/>
            </w:pPr>
            <w:r w:rsidRPr="00DD4DE5">
              <w:t>0,0</w:t>
            </w:r>
          </w:p>
        </w:tc>
      </w:tr>
      <w:tr w:rsidR="00307708" w:rsidRPr="00DD4DE5" w:rsidTr="00AF37C3">
        <w:trPr>
          <w:trHeight w:val="278"/>
        </w:trPr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307708" w:rsidRPr="00DD4DE5" w:rsidRDefault="00307708" w:rsidP="00AF37C3">
            <w:pPr>
              <w:pStyle w:val="TableParagraph"/>
              <w:spacing w:before="117" w:line="244" w:lineRule="auto"/>
              <w:ind w:left="141" w:right="26"/>
            </w:pPr>
            <w:proofErr w:type="spellStart"/>
            <w:r w:rsidRPr="00DD4DE5">
              <w:rPr>
                <w:spacing w:val="-1"/>
              </w:rPr>
              <w:t>Муниципальная</w:t>
            </w:r>
            <w:proofErr w:type="spellEnd"/>
            <w:r w:rsidRPr="00DD4DE5">
              <w:rPr>
                <w:spacing w:val="-61"/>
              </w:rPr>
              <w:t xml:space="preserve"> </w:t>
            </w:r>
            <w:proofErr w:type="spellStart"/>
            <w:r w:rsidRPr="00DD4DE5">
              <w:t>программа</w:t>
            </w:r>
            <w:proofErr w:type="spellEnd"/>
          </w:p>
        </w:tc>
        <w:tc>
          <w:tcPr>
            <w:tcW w:w="2237" w:type="dxa"/>
            <w:vMerge/>
          </w:tcPr>
          <w:p w:rsidR="00307708" w:rsidRPr="00DD4DE5" w:rsidRDefault="00307708" w:rsidP="001C33F7">
            <w:pPr>
              <w:pStyle w:val="TableParagraph"/>
              <w:spacing w:line="256" w:lineRule="exact"/>
              <w:ind w:left="86" w:right="51"/>
              <w:jc w:val="center"/>
            </w:pPr>
          </w:p>
        </w:tc>
        <w:tc>
          <w:tcPr>
            <w:tcW w:w="2421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  <w:tcBorders>
              <w:top w:val="nil"/>
            </w:tcBorders>
          </w:tcPr>
          <w:p w:rsidR="00307708" w:rsidRPr="00DD4DE5" w:rsidRDefault="00307708" w:rsidP="001C33F7">
            <w:pPr>
              <w:pStyle w:val="TableParagraph"/>
              <w:spacing w:before="3" w:line="256" w:lineRule="exact"/>
              <w:ind w:left="92"/>
            </w:pPr>
            <w:proofErr w:type="spellStart"/>
            <w:r w:rsidRPr="00DD4DE5">
              <w:t>финансирования</w:t>
            </w:r>
            <w:proofErr w:type="spellEnd"/>
            <w:r w:rsidRPr="00DD4DE5">
              <w:t>:</w:t>
            </w:r>
          </w:p>
        </w:tc>
        <w:tc>
          <w:tcPr>
            <w:tcW w:w="1700" w:type="dxa"/>
            <w:tcBorders>
              <w:top w:val="nil"/>
            </w:tcBorders>
          </w:tcPr>
          <w:p w:rsidR="00307708" w:rsidRPr="00DD4DE5" w:rsidRDefault="00307708" w:rsidP="001C33F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07708" w:rsidRPr="00DD4DE5" w:rsidRDefault="00307708" w:rsidP="001C33F7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top w:val="nil"/>
            </w:tcBorders>
          </w:tcPr>
          <w:p w:rsidR="00307708" w:rsidRPr="00DD4DE5" w:rsidRDefault="00307708" w:rsidP="001C33F7">
            <w:pPr>
              <w:pStyle w:val="TableParagraph"/>
              <w:rPr>
                <w:sz w:val="20"/>
              </w:rPr>
            </w:pPr>
          </w:p>
        </w:tc>
      </w:tr>
      <w:tr w:rsidR="00307708" w:rsidRPr="00DD4DE5" w:rsidTr="00AF37C3">
        <w:trPr>
          <w:trHeight w:val="290"/>
        </w:trPr>
        <w:tc>
          <w:tcPr>
            <w:tcW w:w="1587" w:type="dxa"/>
            <w:vMerge/>
            <w:tcBorders>
              <w:top w:val="nil"/>
              <w:bottom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</w:tcPr>
          <w:p w:rsidR="00307708" w:rsidRPr="00DD4DE5" w:rsidRDefault="00307708" w:rsidP="001C33F7">
            <w:pPr>
              <w:pStyle w:val="TableParagraph"/>
              <w:spacing w:line="256" w:lineRule="exact"/>
              <w:ind w:left="86" w:right="51"/>
              <w:jc w:val="center"/>
              <w:rPr>
                <w:sz w:val="2"/>
                <w:szCs w:val="2"/>
              </w:rPr>
            </w:pPr>
          </w:p>
        </w:tc>
        <w:tc>
          <w:tcPr>
            <w:tcW w:w="2421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</w:tcPr>
          <w:p w:rsidR="00307708" w:rsidRPr="00DD4DE5" w:rsidRDefault="00307708" w:rsidP="001C33F7">
            <w:pPr>
              <w:pStyle w:val="TableParagraph"/>
              <w:spacing w:before="6" w:line="264" w:lineRule="exact"/>
              <w:ind w:left="92"/>
            </w:pPr>
            <w:proofErr w:type="spellStart"/>
            <w:r w:rsidRPr="00DD4DE5">
              <w:t>Федеральный</w:t>
            </w:r>
            <w:proofErr w:type="spellEnd"/>
            <w:r w:rsidRPr="00DD4DE5">
              <w:rPr>
                <w:spacing w:val="-13"/>
              </w:rPr>
              <w:t xml:space="preserve"> </w:t>
            </w:r>
            <w:proofErr w:type="spellStart"/>
            <w:r w:rsidRPr="00DD4DE5">
              <w:t>бюджет</w:t>
            </w:r>
            <w:proofErr w:type="spellEnd"/>
          </w:p>
        </w:tc>
        <w:tc>
          <w:tcPr>
            <w:tcW w:w="1700" w:type="dxa"/>
          </w:tcPr>
          <w:p w:rsidR="00307708" w:rsidRPr="00DD4DE5" w:rsidRDefault="00307708" w:rsidP="001C33F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07708" w:rsidRPr="00DD4DE5" w:rsidRDefault="00307708" w:rsidP="001C33F7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</w:tcPr>
          <w:p w:rsidR="00307708" w:rsidRPr="00DD4DE5" w:rsidRDefault="00307708" w:rsidP="001C33F7">
            <w:pPr>
              <w:pStyle w:val="TableParagraph"/>
              <w:rPr>
                <w:sz w:val="20"/>
              </w:rPr>
            </w:pPr>
          </w:p>
        </w:tc>
      </w:tr>
      <w:tr w:rsidR="00307708" w:rsidRPr="00DD4DE5" w:rsidTr="00AF37C3">
        <w:trPr>
          <w:trHeight w:val="227"/>
        </w:trPr>
        <w:tc>
          <w:tcPr>
            <w:tcW w:w="1587" w:type="dxa"/>
            <w:vMerge/>
            <w:tcBorders>
              <w:top w:val="nil"/>
              <w:bottom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</w:tcPr>
          <w:p w:rsidR="00307708" w:rsidRPr="00DD4DE5" w:rsidRDefault="00307708" w:rsidP="001C33F7">
            <w:pPr>
              <w:pStyle w:val="TableParagraph"/>
              <w:spacing w:line="256" w:lineRule="exact"/>
              <w:ind w:left="86" w:right="51"/>
              <w:jc w:val="center"/>
              <w:rPr>
                <w:sz w:val="2"/>
                <w:szCs w:val="2"/>
              </w:rPr>
            </w:pPr>
          </w:p>
        </w:tc>
        <w:tc>
          <w:tcPr>
            <w:tcW w:w="2421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  <w:vMerge w:val="restart"/>
          </w:tcPr>
          <w:p w:rsidR="00307708" w:rsidRPr="00DD4DE5" w:rsidRDefault="00307708" w:rsidP="001C33F7">
            <w:pPr>
              <w:pStyle w:val="TableParagraph"/>
              <w:spacing w:before="9" w:line="264" w:lineRule="exact"/>
              <w:ind w:left="92"/>
            </w:pPr>
            <w:proofErr w:type="spellStart"/>
            <w:r w:rsidRPr="00DD4DE5">
              <w:t>Областной</w:t>
            </w:r>
            <w:proofErr w:type="spellEnd"/>
            <w:r w:rsidRPr="00DD4DE5">
              <w:rPr>
                <w:spacing w:val="-2"/>
              </w:rPr>
              <w:t xml:space="preserve"> </w:t>
            </w:r>
            <w:proofErr w:type="spellStart"/>
            <w:r w:rsidRPr="00DD4DE5">
              <w:t>бюджет</w:t>
            </w:r>
            <w:proofErr w:type="spellEnd"/>
          </w:p>
        </w:tc>
        <w:tc>
          <w:tcPr>
            <w:tcW w:w="1700" w:type="dxa"/>
            <w:vMerge w:val="restart"/>
          </w:tcPr>
          <w:p w:rsidR="00307708" w:rsidRPr="00DD4DE5" w:rsidRDefault="00307708" w:rsidP="001C33F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07708" w:rsidRPr="00DD4DE5" w:rsidRDefault="00307708" w:rsidP="001C33F7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vMerge w:val="restart"/>
          </w:tcPr>
          <w:p w:rsidR="00307708" w:rsidRPr="00DD4DE5" w:rsidRDefault="00307708" w:rsidP="001C33F7">
            <w:pPr>
              <w:pStyle w:val="TableParagraph"/>
              <w:rPr>
                <w:sz w:val="20"/>
              </w:rPr>
            </w:pPr>
          </w:p>
        </w:tc>
      </w:tr>
      <w:tr w:rsidR="00307708" w:rsidRPr="00DD4DE5" w:rsidTr="00AF37C3">
        <w:trPr>
          <w:trHeight w:val="230"/>
        </w:trPr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307708" w:rsidRPr="00DD4DE5" w:rsidRDefault="00307708" w:rsidP="001C33F7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vMerge/>
          </w:tcPr>
          <w:p w:rsidR="00307708" w:rsidRPr="00DD4DE5" w:rsidRDefault="00307708" w:rsidP="001C33F7">
            <w:pPr>
              <w:pStyle w:val="TableParagraph"/>
              <w:spacing w:line="256" w:lineRule="exact"/>
              <w:ind w:left="86" w:right="51"/>
              <w:jc w:val="center"/>
            </w:pPr>
          </w:p>
        </w:tc>
        <w:tc>
          <w:tcPr>
            <w:tcW w:w="2421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</w:rPr>
            </w:pPr>
          </w:p>
        </w:tc>
      </w:tr>
      <w:tr w:rsidR="00307708" w:rsidRPr="00DD4DE5" w:rsidTr="00AF37C3">
        <w:trPr>
          <w:trHeight w:val="205"/>
        </w:trPr>
        <w:tc>
          <w:tcPr>
            <w:tcW w:w="1587" w:type="dxa"/>
            <w:vMerge/>
            <w:tcBorders>
              <w:top w:val="nil"/>
              <w:bottom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</w:tcPr>
          <w:p w:rsidR="00307708" w:rsidRPr="00DD4DE5" w:rsidRDefault="00307708" w:rsidP="001C33F7">
            <w:pPr>
              <w:pStyle w:val="TableParagraph"/>
              <w:spacing w:line="256" w:lineRule="exact"/>
              <w:ind w:left="86" w:right="51"/>
              <w:jc w:val="center"/>
              <w:rPr>
                <w:sz w:val="2"/>
                <w:szCs w:val="2"/>
              </w:rPr>
            </w:pPr>
          </w:p>
        </w:tc>
        <w:tc>
          <w:tcPr>
            <w:tcW w:w="2421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  <w:vMerge w:val="restart"/>
          </w:tcPr>
          <w:p w:rsidR="00307708" w:rsidRPr="00DD4DE5" w:rsidRDefault="00307708" w:rsidP="001C33F7">
            <w:pPr>
              <w:pStyle w:val="TableParagraph"/>
              <w:spacing w:before="9" w:line="264" w:lineRule="exact"/>
              <w:ind w:left="92"/>
            </w:pPr>
            <w:proofErr w:type="spellStart"/>
            <w:r w:rsidRPr="00DD4DE5">
              <w:t>Внебюджетные</w:t>
            </w:r>
            <w:proofErr w:type="spellEnd"/>
            <w:r w:rsidRPr="00DD4DE5">
              <w:rPr>
                <w:spacing w:val="-5"/>
              </w:rPr>
              <w:t xml:space="preserve"> </w:t>
            </w:r>
            <w:proofErr w:type="spellStart"/>
            <w:r w:rsidRPr="00DD4DE5">
              <w:t>средства</w:t>
            </w:r>
            <w:proofErr w:type="spellEnd"/>
          </w:p>
        </w:tc>
        <w:tc>
          <w:tcPr>
            <w:tcW w:w="1700" w:type="dxa"/>
            <w:vMerge w:val="restart"/>
          </w:tcPr>
          <w:p w:rsidR="00307708" w:rsidRPr="00DD4DE5" w:rsidRDefault="00307708" w:rsidP="001C33F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07708" w:rsidRPr="00DD4DE5" w:rsidRDefault="00307708" w:rsidP="001C33F7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vMerge w:val="restart"/>
          </w:tcPr>
          <w:p w:rsidR="00307708" w:rsidRPr="00DD4DE5" w:rsidRDefault="00307708" w:rsidP="001C33F7">
            <w:pPr>
              <w:pStyle w:val="TableParagraph"/>
              <w:rPr>
                <w:sz w:val="20"/>
              </w:rPr>
            </w:pPr>
          </w:p>
        </w:tc>
      </w:tr>
      <w:tr w:rsidR="00307708" w:rsidRPr="00DD4DE5" w:rsidTr="00AF37C3">
        <w:trPr>
          <w:trHeight w:val="230"/>
        </w:trPr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307708" w:rsidRPr="00DD4DE5" w:rsidRDefault="00307708" w:rsidP="001C33F7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vMerge/>
          </w:tcPr>
          <w:p w:rsidR="00307708" w:rsidRPr="00DD4DE5" w:rsidRDefault="00307708" w:rsidP="001C33F7">
            <w:pPr>
              <w:pStyle w:val="TableParagraph"/>
              <w:spacing w:line="256" w:lineRule="exact"/>
              <w:ind w:left="86" w:right="51"/>
              <w:jc w:val="center"/>
            </w:pPr>
          </w:p>
        </w:tc>
        <w:tc>
          <w:tcPr>
            <w:tcW w:w="2421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</w:rPr>
            </w:pPr>
          </w:p>
        </w:tc>
      </w:tr>
      <w:tr w:rsidR="00307708" w:rsidRPr="00DD4DE5" w:rsidTr="00AF37C3">
        <w:trPr>
          <w:trHeight w:val="184"/>
        </w:trPr>
        <w:tc>
          <w:tcPr>
            <w:tcW w:w="1587" w:type="dxa"/>
            <w:vMerge/>
            <w:tcBorders>
              <w:top w:val="nil"/>
              <w:bottom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</w:tcPr>
          <w:p w:rsidR="00307708" w:rsidRPr="00DD4DE5" w:rsidRDefault="00307708" w:rsidP="001C33F7">
            <w:pPr>
              <w:pStyle w:val="TableParagraph"/>
              <w:spacing w:line="256" w:lineRule="exact"/>
              <w:ind w:left="86" w:right="51"/>
              <w:jc w:val="center"/>
              <w:rPr>
                <w:sz w:val="2"/>
                <w:szCs w:val="2"/>
              </w:rPr>
            </w:pPr>
          </w:p>
        </w:tc>
        <w:tc>
          <w:tcPr>
            <w:tcW w:w="2421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  <w:vMerge w:val="restart"/>
          </w:tcPr>
          <w:p w:rsidR="00307708" w:rsidRPr="00DD4DE5" w:rsidRDefault="00307708" w:rsidP="001C33F7">
            <w:pPr>
              <w:pStyle w:val="TableParagraph"/>
              <w:spacing w:before="6"/>
              <w:ind w:left="1323" w:right="1273"/>
              <w:jc w:val="center"/>
            </w:pPr>
            <w:proofErr w:type="spellStart"/>
            <w:r w:rsidRPr="00DD4DE5">
              <w:t>Всего</w:t>
            </w:r>
            <w:proofErr w:type="spellEnd"/>
          </w:p>
        </w:tc>
        <w:tc>
          <w:tcPr>
            <w:tcW w:w="1700" w:type="dxa"/>
            <w:vMerge w:val="restart"/>
          </w:tcPr>
          <w:p w:rsidR="00307708" w:rsidRPr="00DD4DE5" w:rsidRDefault="00AF37C3" w:rsidP="001C33F7">
            <w:pPr>
              <w:pStyle w:val="TableParagraph"/>
              <w:spacing w:before="6" w:line="264" w:lineRule="exact"/>
              <w:ind w:left="485" w:right="306"/>
              <w:jc w:val="center"/>
            </w:pPr>
            <w:r>
              <w:t>5</w:t>
            </w:r>
            <w:r w:rsidR="00307708">
              <w:t>0</w:t>
            </w:r>
            <w:r w:rsidR="00307708" w:rsidRPr="00DD4DE5">
              <w:rPr>
                <w:spacing w:val="3"/>
              </w:rPr>
              <w:t xml:space="preserve"> </w:t>
            </w:r>
            <w:r w:rsidR="00307708" w:rsidRPr="00DD4DE5">
              <w:t>000</w:t>
            </w:r>
          </w:p>
        </w:tc>
        <w:tc>
          <w:tcPr>
            <w:tcW w:w="1560" w:type="dxa"/>
            <w:vMerge w:val="restart"/>
          </w:tcPr>
          <w:p w:rsidR="00307708" w:rsidRPr="00703D0F" w:rsidRDefault="00AF37C3" w:rsidP="00AF37C3">
            <w:pPr>
              <w:pStyle w:val="TableParagraph"/>
              <w:spacing w:before="6" w:line="264" w:lineRule="exact"/>
              <w:ind w:left="416" w:right="165"/>
              <w:jc w:val="center"/>
              <w:rPr>
                <w:lang w:val="ru-RU"/>
              </w:rPr>
            </w:pPr>
            <w:r>
              <w:rPr>
                <w:lang w:val="ru-RU"/>
              </w:rPr>
              <w:t>50 000</w:t>
            </w:r>
          </w:p>
        </w:tc>
        <w:tc>
          <w:tcPr>
            <w:tcW w:w="1793" w:type="dxa"/>
            <w:vMerge w:val="restart"/>
          </w:tcPr>
          <w:p w:rsidR="00307708" w:rsidRPr="00DD4DE5" w:rsidRDefault="00AF37C3" w:rsidP="001C33F7">
            <w:pPr>
              <w:pStyle w:val="TableParagraph"/>
              <w:spacing w:before="6" w:line="264" w:lineRule="exact"/>
              <w:ind w:left="531" w:right="264"/>
              <w:jc w:val="center"/>
            </w:pPr>
            <w:r>
              <w:t>5</w:t>
            </w:r>
            <w:r w:rsidR="00307708">
              <w:t>0</w:t>
            </w:r>
            <w:r w:rsidR="00307708" w:rsidRPr="00DD4DE5">
              <w:rPr>
                <w:spacing w:val="3"/>
              </w:rPr>
              <w:t xml:space="preserve"> </w:t>
            </w:r>
            <w:r w:rsidR="00307708" w:rsidRPr="00DD4DE5">
              <w:t>000</w:t>
            </w:r>
          </w:p>
        </w:tc>
      </w:tr>
      <w:tr w:rsidR="00307708" w:rsidRPr="00DD4DE5" w:rsidTr="00AF37C3">
        <w:trPr>
          <w:trHeight w:val="276"/>
        </w:trPr>
        <w:tc>
          <w:tcPr>
            <w:tcW w:w="1587" w:type="dxa"/>
            <w:tcBorders>
              <w:top w:val="nil"/>
            </w:tcBorders>
          </w:tcPr>
          <w:p w:rsidR="00307708" w:rsidRPr="00DD4DE5" w:rsidRDefault="00307708" w:rsidP="001C33F7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vMerge/>
          </w:tcPr>
          <w:p w:rsidR="00307708" w:rsidRPr="00DD4DE5" w:rsidRDefault="00307708" w:rsidP="001C33F7">
            <w:pPr>
              <w:pStyle w:val="TableParagraph"/>
              <w:spacing w:line="256" w:lineRule="exact"/>
              <w:ind w:left="86" w:right="51"/>
              <w:jc w:val="center"/>
            </w:pPr>
          </w:p>
        </w:tc>
        <w:tc>
          <w:tcPr>
            <w:tcW w:w="2421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307708" w:rsidRPr="00DD4DE5" w:rsidRDefault="00307708" w:rsidP="001C33F7">
            <w:pPr>
              <w:rPr>
                <w:sz w:val="2"/>
                <w:szCs w:val="2"/>
              </w:rPr>
            </w:pPr>
          </w:p>
        </w:tc>
      </w:tr>
    </w:tbl>
    <w:p w:rsidR="00307708" w:rsidRPr="00DD4DE5" w:rsidRDefault="00307708" w:rsidP="00307708"/>
    <w:p w:rsidR="00307708" w:rsidRPr="00DD4DE5" w:rsidRDefault="00307708" w:rsidP="00307708"/>
    <w:p w:rsidR="00307708" w:rsidRDefault="00307708" w:rsidP="00307708">
      <w:pPr>
        <w:ind w:firstLine="540"/>
        <w:jc w:val="both"/>
        <w:rPr>
          <w:rFonts w:cs="Arial"/>
          <w:sz w:val="26"/>
        </w:rPr>
      </w:pPr>
    </w:p>
    <w:sectPr w:rsidR="00307708">
      <w:pgSz w:w="17080" w:h="12250" w:orient="landscape"/>
      <w:pgMar w:top="114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BEA"/>
    <w:multiLevelType w:val="hybridMultilevel"/>
    <w:tmpl w:val="4C1EA6C8"/>
    <w:lvl w:ilvl="0" w:tplc="B0AA0A9E">
      <w:numFmt w:val="bullet"/>
      <w:lvlText w:val="-"/>
      <w:lvlJc w:val="left"/>
      <w:pPr>
        <w:ind w:left="222" w:hanging="32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94B8C04C">
      <w:numFmt w:val="bullet"/>
      <w:lvlText w:val="•"/>
      <w:lvlJc w:val="left"/>
      <w:pPr>
        <w:ind w:left="1210" w:hanging="320"/>
      </w:pPr>
      <w:rPr>
        <w:rFonts w:hint="default"/>
        <w:lang w:val="ru-RU" w:eastAsia="en-US" w:bidi="ar-SA"/>
      </w:rPr>
    </w:lvl>
    <w:lvl w:ilvl="2" w:tplc="CA629358">
      <w:numFmt w:val="bullet"/>
      <w:lvlText w:val="•"/>
      <w:lvlJc w:val="left"/>
      <w:pPr>
        <w:ind w:left="2200" w:hanging="320"/>
      </w:pPr>
      <w:rPr>
        <w:rFonts w:hint="default"/>
        <w:lang w:val="ru-RU" w:eastAsia="en-US" w:bidi="ar-SA"/>
      </w:rPr>
    </w:lvl>
    <w:lvl w:ilvl="3" w:tplc="FB9E6732">
      <w:numFmt w:val="bullet"/>
      <w:lvlText w:val="•"/>
      <w:lvlJc w:val="left"/>
      <w:pPr>
        <w:ind w:left="3190" w:hanging="320"/>
      </w:pPr>
      <w:rPr>
        <w:rFonts w:hint="default"/>
        <w:lang w:val="ru-RU" w:eastAsia="en-US" w:bidi="ar-SA"/>
      </w:rPr>
    </w:lvl>
    <w:lvl w:ilvl="4" w:tplc="6A408BA2">
      <w:numFmt w:val="bullet"/>
      <w:lvlText w:val="•"/>
      <w:lvlJc w:val="left"/>
      <w:pPr>
        <w:ind w:left="4180" w:hanging="320"/>
      </w:pPr>
      <w:rPr>
        <w:rFonts w:hint="default"/>
        <w:lang w:val="ru-RU" w:eastAsia="en-US" w:bidi="ar-SA"/>
      </w:rPr>
    </w:lvl>
    <w:lvl w:ilvl="5" w:tplc="2E1A1136">
      <w:numFmt w:val="bullet"/>
      <w:lvlText w:val="•"/>
      <w:lvlJc w:val="left"/>
      <w:pPr>
        <w:ind w:left="5170" w:hanging="320"/>
      </w:pPr>
      <w:rPr>
        <w:rFonts w:hint="default"/>
        <w:lang w:val="ru-RU" w:eastAsia="en-US" w:bidi="ar-SA"/>
      </w:rPr>
    </w:lvl>
    <w:lvl w:ilvl="6" w:tplc="8F2E5238">
      <w:numFmt w:val="bullet"/>
      <w:lvlText w:val="•"/>
      <w:lvlJc w:val="left"/>
      <w:pPr>
        <w:ind w:left="6160" w:hanging="320"/>
      </w:pPr>
      <w:rPr>
        <w:rFonts w:hint="default"/>
        <w:lang w:val="ru-RU" w:eastAsia="en-US" w:bidi="ar-SA"/>
      </w:rPr>
    </w:lvl>
    <w:lvl w:ilvl="7" w:tplc="998C2430">
      <w:numFmt w:val="bullet"/>
      <w:lvlText w:val="•"/>
      <w:lvlJc w:val="left"/>
      <w:pPr>
        <w:ind w:left="7150" w:hanging="320"/>
      </w:pPr>
      <w:rPr>
        <w:rFonts w:hint="default"/>
        <w:lang w:val="ru-RU" w:eastAsia="en-US" w:bidi="ar-SA"/>
      </w:rPr>
    </w:lvl>
    <w:lvl w:ilvl="8" w:tplc="ADA08664">
      <w:numFmt w:val="bullet"/>
      <w:lvlText w:val="•"/>
      <w:lvlJc w:val="left"/>
      <w:pPr>
        <w:ind w:left="8140" w:hanging="320"/>
      </w:pPr>
      <w:rPr>
        <w:rFonts w:hint="default"/>
        <w:lang w:val="ru-RU" w:eastAsia="en-US" w:bidi="ar-SA"/>
      </w:rPr>
    </w:lvl>
  </w:abstractNum>
  <w:abstractNum w:abstractNumId="1" w15:restartNumberingAfterBreak="0">
    <w:nsid w:val="14A648DA"/>
    <w:multiLevelType w:val="hybridMultilevel"/>
    <w:tmpl w:val="C76AD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9629F3"/>
    <w:multiLevelType w:val="hybridMultilevel"/>
    <w:tmpl w:val="F09C1EDC"/>
    <w:lvl w:ilvl="0" w:tplc="3BEC1588">
      <w:start w:val="1"/>
      <w:numFmt w:val="decimal"/>
      <w:lvlText w:val="%1."/>
      <w:lvlJc w:val="left"/>
      <w:pPr>
        <w:ind w:left="1254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617C5592">
      <w:start w:val="3"/>
      <w:numFmt w:val="decimal"/>
      <w:lvlText w:val="%2."/>
      <w:lvlJc w:val="left"/>
      <w:pPr>
        <w:ind w:left="1630" w:hanging="269"/>
        <w:jc w:val="righ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33A6ECD8">
      <w:numFmt w:val="bullet"/>
      <w:lvlText w:val="•"/>
      <w:lvlJc w:val="left"/>
      <w:pPr>
        <w:ind w:left="2582" w:hanging="269"/>
      </w:pPr>
      <w:rPr>
        <w:rFonts w:hint="default"/>
        <w:lang w:val="ru-RU" w:eastAsia="en-US" w:bidi="ar-SA"/>
      </w:rPr>
    </w:lvl>
    <w:lvl w:ilvl="3" w:tplc="BD76F6E6">
      <w:numFmt w:val="bullet"/>
      <w:lvlText w:val="•"/>
      <w:lvlJc w:val="left"/>
      <w:pPr>
        <w:ind w:left="3524" w:hanging="269"/>
      </w:pPr>
      <w:rPr>
        <w:rFonts w:hint="default"/>
        <w:lang w:val="ru-RU" w:eastAsia="en-US" w:bidi="ar-SA"/>
      </w:rPr>
    </w:lvl>
    <w:lvl w:ilvl="4" w:tplc="84DC5EE0">
      <w:numFmt w:val="bullet"/>
      <w:lvlText w:val="•"/>
      <w:lvlJc w:val="left"/>
      <w:pPr>
        <w:ind w:left="4466" w:hanging="269"/>
      </w:pPr>
      <w:rPr>
        <w:rFonts w:hint="default"/>
        <w:lang w:val="ru-RU" w:eastAsia="en-US" w:bidi="ar-SA"/>
      </w:rPr>
    </w:lvl>
    <w:lvl w:ilvl="5" w:tplc="15F48854">
      <w:numFmt w:val="bullet"/>
      <w:lvlText w:val="•"/>
      <w:lvlJc w:val="left"/>
      <w:pPr>
        <w:ind w:left="5409" w:hanging="269"/>
      </w:pPr>
      <w:rPr>
        <w:rFonts w:hint="default"/>
        <w:lang w:val="ru-RU" w:eastAsia="en-US" w:bidi="ar-SA"/>
      </w:rPr>
    </w:lvl>
    <w:lvl w:ilvl="6" w:tplc="646A9F54">
      <w:numFmt w:val="bullet"/>
      <w:lvlText w:val="•"/>
      <w:lvlJc w:val="left"/>
      <w:pPr>
        <w:ind w:left="6351" w:hanging="269"/>
      </w:pPr>
      <w:rPr>
        <w:rFonts w:hint="default"/>
        <w:lang w:val="ru-RU" w:eastAsia="en-US" w:bidi="ar-SA"/>
      </w:rPr>
    </w:lvl>
    <w:lvl w:ilvl="7" w:tplc="C5E45050">
      <w:numFmt w:val="bullet"/>
      <w:lvlText w:val="•"/>
      <w:lvlJc w:val="left"/>
      <w:pPr>
        <w:ind w:left="7293" w:hanging="269"/>
      </w:pPr>
      <w:rPr>
        <w:rFonts w:hint="default"/>
        <w:lang w:val="ru-RU" w:eastAsia="en-US" w:bidi="ar-SA"/>
      </w:rPr>
    </w:lvl>
    <w:lvl w:ilvl="8" w:tplc="7320F1BA">
      <w:numFmt w:val="bullet"/>
      <w:lvlText w:val="•"/>
      <w:lvlJc w:val="left"/>
      <w:pPr>
        <w:ind w:left="8236" w:hanging="269"/>
      </w:pPr>
      <w:rPr>
        <w:rFonts w:hint="default"/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8D"/>
    <w:rsid w:val="000201EC"/>
    <w:rsid w:val="00307708"/>
    <w:rsid w:val="005E619F"/>
    <w:rsid w:val="0064778D"/>
    <w:rsid w:val="00726A76"/>
    <w:rsid w:val="00AF37C3"/>
    <w:rsid w:val="00EB101B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D128"/>
  <w15:chartTrackingRefBased/>
  <w15:docId w15:val="{12349AC5-3EC9-436C-B782-0A2E2326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01E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01EC"/>
    <w:pPr>
      <w:ind w:left="222"/>
    </w:pPr>
  </w:style>
  <w:style w:type="character" w:customStyle="1" w:styleId="a4">
    <w:name w:val="Основной текст Знак"/>
    <w:basedOn w:val="a0"/>
    <w:link w:val="a3"/>
    <w:uiPriority w:val="1"/>
    <w:rsid w:val="000201E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0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styleId="a5">
    <w:name w:val="No Spacing"/>
    <w:uiPriority w:val="1"/>
    <w:qFormat/>
    <w:rsid w:val="000201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020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E619F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619F"/>
  </w:style>
  <w:style w:type="paragraph" w:styleId="a6">
    <w:name w:val="List Paragraph"/>
    <w:basedOn w:val="a"/>
    <w:uiPriority w:val="1"/>
    <w:qFormat/>
    <w:rsid w:val="00FE0090"/>
    <w:pPr>
      <w:ind w:left="222" w:firstLine="566"/>
    </w:pPr>
  </w:style>
  <w:style w:type="paragraph" w:styleId="a7">
    <w:name w:val="Balloon Text"/>
    <w:basedOn w:val="a"/>
    <w:link w:val="a8"/>
    <w:uiPriority w:val="99"/>
    <w:semiHidden/>
    <w:unhideWhenUsed/>
    <w:rsid w:val="00FE00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0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2024-01-17T08:17:00Z</cp:lastPrinted>
  <dcterms:created xsi:type="dcterms:W3CDTF">2024-01-17T07:29:00Z</dcterms:created>
  <dcterms:modified xsi:type="dcterms:W3CDTF">2024-01-17T08:17:00Z</dcterms:modified>
</cp:coreProperties>
</file>