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F0" w:rsidRPr="00405EF0" w:rsidRDefault="00405EF0" w:rsidP="00405EF0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05EF0" w:rsidRPr="00405EF0" w:rsidRDefault="00405EF0" w:rsidP="00405EF0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>Суровикинского муниципального района</w:t>
      </w:r>
    </w:p>
    <w:p w:rsidR="00405EF0" w:rsidRPr="00405EF0" w:rsidRDefault="00405EF0" w:rsidP="00405EF0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05EF0" w:rsidRPr="00405EF0" w:rsidRDefault="00405EF0" w:rsidP="00405EF0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</w:rPr>
      </w:pPr>
      <w:r w:rsidRPr="00405EF0">
        <w:rPr>
          <w:rFonts w:ascii="Times New Roman" w:hAnsi="Times New Roman" w:cs="Times New Roman"/>
          <w:b/>
          <w:bCs/>
        </w:rPr>
        <w:t xml:space="preserve">404432 Волгоградская область Суровикинский район х. </w:t>
      </w:r>
      <w:proofErr w:type="spellStart"/>
      <w:r w:rsidRPr="00405EF0">
        <w:rPr>
          <w:rFonts w:ascii="Times New Roman" w:hAnsi="Times New Roman" w:cs="Times New Roman"/>
          <w:b/>
          <w:bCs/>
        </w:rPr>
        <w:t>Лобакин</w:t>
      </w:r>
      <w:proofErr w:type="spellEnd"/>
    </w:p>
    <w:p w:rsidR="00936100" w:rsidRPr="003E4375" w:rsidRDefault="00936100" w:rsidP="00936100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</w:rPr>
      </w:pPr>
      <w:r w:rsidRPr="003E4375">
        <w:rPr>
          <w:rFonts w:ascii="Times New Roman" w:hAnsi="Times New Roman" w:cs="Times New Roman"/>
          <w:b/>
          <w:bCs/>
        </w:rPr>
        <w:t xml:space="preserve">Тел. </w:t>
      </w:r>
      <w:r>
        <w:rPr>
          <w:rFonts w:ascii="Times New Roman" w:hAnsi="Times New Roman" w:cs="Times New Roman"/>
          <w:b/>
          <w:bCs/>
        </w:rPr>
        <w:t>8-962-761-45-19</w:t>
      </w:r>
    </w:p>
    <w:p w:rsidR="00405EF0" w:rsidRPr="00405EF0" w:rsidRDefault="00405EF0" w:rsidP="00405EF0">
      <w:pPr>
        <w:spacing w:after="0" w:line="240" w:lineRule="auto"/>
        <w:ind w:right="249"/>
        <w:rPr>
          <w:rFonts w:ascii="Times New Roman" w:hAnsi="Times New Roman" w:cs="Times New Roman"/>
        </w:rPr>
      </w:pPr>
    </w:p>
    <w:p w:rsidR="001C1A89" w:rsidRDefault="001C1A89" w:rsidP="00405EF0">
      <w:pPr>
        <w:pStyle w:val="a9"/>
        <w:ind w:right="249"/>
        <w:jc w:val="center"/>
        <w:rPr>
          <w:b/>
          <w:bCs/>
          <w:sz w:val="28"/>
          <w:szCs w:val="28"/>
        </w:rPr>
      </w:pPr>
    </w:p>
    <w:p w:rsidR="00405EF0" w:rsidRPr="00405EF0" w:rsidRDefault="00405EF0" w:rsidP="00405EF0">
      <w:pPr>
        <w:pStyle w:val="a9"/>
        <w:ind w:right="249"/>
        <w:jc w:val="center"/>
        <w:rPr>
          <w:b/>
          <w:bCs/>
          <w:sz w:val="28"/>
          <w:szCs w:val="28"/>
        </w:rPr>
      </w:pPr>
      <w:r w:rsidRPr="00405EF0">
        <w:rPr>
          <w:b/>
          <w:bCs/>
          <w:sz w:val="28"/>
          <w:szCs w:val="28"/>
        </w:rPr>
        <w:t>ПОСТАНОВЛЕНИЕ</w:t>
      </w:r>
    </w:p>
    <w:p w:rsidR="00405EF0" w:rsidRPr="00405EF0" w:rsidRDefault="00405EF0" w:rsidP="00405EF0">
      <w:pPr>
        <w:pStyle w:val="a9"/>
        <w:ind w:right="249"/>
        <w:jc w:val="center"/>
        <w:rPr>
          <w:b/>
          <w:bCs/>
          <w:sz w:val="28"/>
          <w:szCs w:val="28"/>
        </w:rPr>
      </w:pPr>
    </w:p>
    <w:p w:rsidR="00405EF0" w:rsidRPr="00D90D20" w:rsidRDefault="001C1A89" w:rsidP="00405EF0">
      <w:pPr>
        <w:spacing w:after="0" w:line="240" w:lineRule="auto"/>
        <w:ind w:right="2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«15</w:t>
      </w:r>
      <w:r w:rsidR="00405EF0" w:rsidRPr="00D90D2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0D2657">
        <w:rPr>
          <w:rFonts w:ascii="Times New Roman" w:hAnsi="Times New Roman" w:cs="Times New Roman"/>
          <w:sz w:val="28"/>
          <w:szCs w:val="28"/>
        </w:rPr>
        <w:t xml:space="preserve"> 2024</w:t>
      </w:r>
      <w:r w:rsidR="00405EF0" w:rsidRPr="00D90D20">
        <w:rPr>
          <w:rFonts w:ascii="Times New Roman" w:hAnsi="Times New Roman" w:cs="Times New Roman"/>
          <w:sz w:val="28"/>
          <w:szCs w:val="28"/>
        </w:rPr>
        <w:t xml:space="preserve">г.        </w:t>
      </w:r>
      <w:r w:rsidR="00D90D20">
        <w:rPr>
          <w:rFonts w:ascii="Times New Roman" w:hAnsi="Times New Roman" w:cs="Times New Roman"/>
          <w:sz w:val="28"/>
          <w:szCs w:val="28"/>
        </w:rPr>
        <w:t xml:space="preserve"> </w:t>
      </w:r>
      <w:r w:rsidR="00405EF0" w:rsidRPr="00D90D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7F3F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405EF0" w:rsidRDefault="00405EF0" w:rsidP="00405EF0">
      <w:pPr>
        <w:tabs>
          <w:tab w:val="left" w:pos="7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5EF0" w:rsidRDefault="00405EF0" w:rsidP="00BE126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сельского поселения от 03.12.2018 № 81 «Об утверждении муниципальной программы комплексного развития социальной инфраструктуры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</w:t>
      </w:r>
      <w:r w:rsidR="006760F8">
        <w:rPr>
          <w:rFonts w:ascii="Times New Roman" w:hAnsi="Times New Roman" w:cs="Times New Roman"/>
          <w:sz w:val="28"/>
          <w:szCs w:val="28"/>
        </w:rPr>
        <w:t>обакинского</w:t>
      </w:r>
      <w:proofErr w:type="spellEnd"/>
      <w:r w:rsidR="006760F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05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2018-2034 годы»</w:t>
      </w:r>
      <w:r w:rsidR="00936100">
        <w:rPr>
          <w:rFonts w:ascii="Times New Roman" w:hAnsi="Times New Roman" w:cs="Times New Roman"/>
          <w:sz w:val="28"/>
          <w:szCs w:val="28"/>
        </w:rPr>
        <w:t xml:space="preserve"> </w:t>
      </w:r>
      <w:r w:rsidR="00936100" w:rsidRPr="00405EF0">
        <w:rPr>
          <w:rFonts w:ascii="Times New Roman" w:hAnsi="Times New Roman" w:cs="Times New Roman"/>
          <w:sz w:val="28"/>
        </w:rPr>
        <w:t>(в редакции п</w:t>
      </w:r>
      <w:r w:rsidR="00936100">
        <w:rPr>
          <w:rFonts w:ascii="Times New Roman" w:hAnsi="Times New Roman" w:cs="Times New Roman"/>
          <w:sz w:val="28"/>
        </w:rPr>
        <w:t>остановлений от 15.07.2019 № 30, от 19.04.2022 № 26</w:t>
      </w:r>
      <w:r w:rsidR="00561AB0">
        <w:rPr>
          <w:rFonts w:ascii="Times New Roman" w:hAnsi="Times New Roman" w:cs="Times New Roman"/>
          <w:sz w:val="28"/>
        </w:rPr>
        <w:t>, от 30.11.2022 № 69</w:t>
      </w:r>
      <w:r w:rsidR="000D2657">
        <w:rPr>
          <w:rFonts w:ascii="Times New Roman" w:hAnsi="Times New Roman" w:cs="Times New Roman"/>
          <w:sz w:val="28"/>
        </w:rPr>
        <w:t>, от 29.09.2023 № 47</w:t>
      </w:r>
      <w:r w:rsidR="00936100" w:rsidRPr="00405EF0">
        <w:rPr>
          <w:rFonts w:ascii="Times New Roman" w:hAnsi="Times New Roman" w:cs="Times New Roman"/>
          <w:sz w:val="28"/>
        </w:rPr>
        <w:t>)</w:t>
      </w:r>
    </w:p>
    <w:p w:rsidR="000D2657" w:rsidRPr="00405EF0" w:rsidRDefault="000D2657" w:rsidP="00BE126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</w:rPr>
      </w:pPr>
    </w:p>
    <w:p w:rsidR="00405EF0" w:rsidRPr="00405EF0" w:rsidRDefault="00405EF0" w:rsidP="00405EF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5EF0">
        <w:rPr>
          <w:rFonts w:ascii="Times New Roman" w:hAnsi="Times New Roman" w:cs="Times New Roman"/>
          <w:sz w:val="28"/>
        </w:rPr>
        <w:t xml:space="preserve">          В соответствии с Градостроительным кодексом Российской Федерации, Федеральным законом от 06.10.2003г. № 131-ФЗ «Об общих принципах самоуправления в Российской Федерации», постановлением Правительства РФ от 01.10.2015года №1050 «Об утверждении требований к программам комплексного развития транспортной и социальной инфраструктуры поселений, городских округов», Уставом </w:t>
      </w:r>
      <w:proofErr w:type="spellStart"/>
      <w:r w:rsidRPr="00405EF0">
        <w:rPr>
          <w:rFonts w:ascii="Times New Roman" w:hAnsi="Times New Roman" w:cs="Times New Roman"/>
          <w:sz w:val="28"/>
        </w:rPr>
        <w:t>Лобакинского</w:t>
      </w:r>
      <w:proofErr w:type="spellEnd"/>
      <w:r w:rsidRPr="00405EF0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405EF0" w:rsidRPr="00405EF0" w:rsidRDefault="00405EF0" w:rsidP="00936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5EF0">
        <w:rPr>
          <w:rFonts w:ascii="Times New Roman" w:hAnsi="Times New Roman" w:cs="Times New Roman"/>
          <w:b/>
          <w:sz w:val="28"/>
        </w:rPr>
        <w:t>ПОСТАНОВЛЯЮ:</w:t>
      </w:r>
    </w:p>
    <w:p w:rsidR="00405EF0" w:rsidRPr="00405EF0" w:rsidRDefault="00405EF0" w:rsidP="00405EF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</w:rPr>
      </w:pPr>
      <w:r w:rsidRPr="00405EF0">
        <w:rPr>
          <w:rFonts w:ascii="Times New Roman" w:hAnsi="Times New Roman" w:cs="Times New Roman"/>
          <w:sz w:val="28"/>
        </w:rPr>
        <w:t>1. Внести в муниципальную Программу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5EF0">
        <w:rPr>
          <w:rFonts w:ascii="Times New Roman" w:hAnsi="Times New Roman" w:cs="Times New Roman"/>
          <w:sz w:val="28"/>
          <w:szCs w:val="28"/>
        </w:rPr>
        <w:t xml:space="preserve">омплексного развития социальной инфраструктуры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05EF0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proofErr w:type="gramEnd"/>
      <w:r w:rsidRPr="00405EF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2018-2034 годы</w:t>
      </w:r>
      <w:r w:rsidRPr="00405EF0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утвержденную постановлением</w:t>
      </w:r>
      <w:r w:rsidRPr="00405E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сельского поселения от 03.12.2018 № 81 </w:t>
      </w:r>
      <w:r>
        <w:rPr>
          <w:rFonts w:ascii="Times New Roman" w:hAnsi="Times New Roman" w:cs="Times New Roman"/>
          <w:sz w:val="28"/>
        </w:rPr>
        <w:t xml:space="preserve"> </w:t>
      </w:r>
      <w:r w:rsidRPr="00405EF0">
        <w:rPr>
          <w:rFonts w:ascii="Times New Roman" w:hAnsi="Times New Roman" w:cs="Times New Roman"/>
          <w:sz w:val="28"/>
        </w:rPr>
        <w:t>(в редакции п</w:t>
      </w:r>
      <w:r w:rsidR="00936100">
        <w:rPr>
          <w:rFonts w:ascii="Times New Roman" w:hAnsi="Times New Roman" w:cs="Times New Roman"/>
          <w:sz w:val="28"/>
        </w:rPr>
        <w:t>остановлений</w:t>
      </w:r>
      <w:r>
        <w:rPr>
          <w:rFonts w:ascii="Times New Roman" w:hAnsi="Times New Roman" w:cs="Times New Roman"/>
          <w:sz w:val="28"/>
        </w:rPr>
        <w:t xml:space="preserve"> от 15.07.2019 № 30</w:t>
      </w:r>
      <w:r w:rsidR="00936100">
        <w:rPr>
          <w:rFonts w:ascii="Times New Roman" w:hAnsi="Times New Roman" w:cs="Times New Roman"/>
          <w:sz w:val="28"/>
        </w:rPr>
        <w:t>, от 19.04.2022 № 26</w:t>
      </w:r>
      <w:r w:rsidR="00561AB0">
        <w:rPr>
          <w:rFonts w:ascii="Times New Roman" w:hAnsi="Times New Roman" w:cs="Times New Roman"/>
          <w:sz w:val="28"/>
        </w:rPr>
        <w:t>, от 30.11.2022 № 69</w:t>
      </w:r>
      <w:r w:rsidR="000D2657">
        <w:rPr>
          <w:rFonts w:ascii="Times New Roman" w:hAnsi="Times New Roman" w:cs="Times New Roman"/>
          <w:sz w:val="28"/>
        </w:rPr>
        <w:t>, от 29.09.2023 № 47</w:t>
      </w:r>
      <w:r w:rsidRPr="00405EF0">
        <w:rPr>
          <w:rFonts w:ascii="Times New Roman" w:hAnsi="Times New Roman" w:cs="Times New Roman"/>
          <w:sz w:val="28"/>
        </w:rPr>
        <w:t>) изменения, изложив текст программы в новой редакции (прилагается).</w:t>
      </w:r>
    </w:p>
    <w:p w:rsidR="00405EF0" w:rsidRPr="00405EF0" w:rsidRDefault="00405EF0" w:rsidP="00405EF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</w:rPr>
      </w:pPr>
      <w:r w:rsidRPr="00405EF0">
        <w:rPr>
          <w:rFonts w:ascii="Times New Roman" w:hAnsi="Times New Roman" w:cs="Times New Roman"/>
          <w:sz w:val="28"/>
        </w:rPr>
        <w:t>2. Настоящее постановление вступает в силу с момента подписания и подлежит официальному обнародованию.</w:t>
      </w:r>
    </w:p>
    <w:p w:rsidR="00405EF0" w:rsidRPr="00405EF0" w:rsidRDefault="00405EF0" w:rsidP="00405EF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 Кон</w:t>
      </w:r>
      <w:r w:rsidRPr="00405EF0">
        <w:rPr>
          <w:rFonts w:ascii="Times New Roman" w:hAnsi="Times New Roman" w:cs="Times New Roman"/>
          <w:sz w:val="28"/>
        </w:rPr>
        <w:t>троль за исполнением настоящего постановления оставляю за собой.</w:t>
      </w:r>
    </w:p>
    <w:p w:rsidR="00405EF0" w:rsidRDefault="00405EF0" w:rsidP="00405EF0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405EF0" w:rsidRPr="00405EF0" w:rsidRDefault="00405EF0" w:rsidP="00405EF0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</w:p>
    <w:p w:rsidR="00405EF0" w:rsidRDefault="00405EF0" w:rsidP="00405EF0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В.Н.Ситников </w:t>
      </w:r>
    </w:p>
    <w:p w:rsidR="00405EF0" w:rsidRPr="00405EF0" w:rsidRDefault="00405EF0" w:rsidP="00405EF0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05EF0" w:rsidRPr="00405EF0" w:rsidRDefault="00405EF0" w:rsidP="00405EF0">
      <w:pPr>
        <w:pStyle w:val="ConsPlusNormal"/>
        <w:widowControl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405EF0" w:rsidRPr="00405EF0" w:rsidRDefault="00405EF0" w:rsidP="00405EF0">
      <w:pPr>
        <w:pStyle w:val="ConsPlusNormal"/>
        <w:widowControl/>
        <w:ind w:left="396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05EF0" w:rsidRPr="00D90D20" w:rsidRDefault="006C0BD0" w:rsidP="00405EF0">
      <w:pPr>
        <w:pStyle w:val="ConsPlusNormal"/>
        <w:widowControl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90D2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1C1A89">
        <w:rPr>
          <w:rFonts w:ascii="Times New Roman" w:hAnsi="Times New Roman" w:cs="Times New Roman"/>
          <w:sz w:val="28"/>
          <w:szCs w:val="28"/>
        </w:rPr>
        <w:t>15.04</w:t>
      </w:r>
      <w:bookmarkStart w:id="0" w:name="_GoBack"/>
      <w:bookmarkEnd w:id="0"/>
      <w:r w:rsidR="001C1A89">
        <w:rPr>
          <w:rFonts w:ascii="Times New Roman" w:hAnsi="Times New Roman" w:cs="Times New Roman"/>
          <w:sz w:val="28"/>
          <w:szCs w:val="28"/>
        </w:rPr>
        <w:t>.2024  №</w:t>
      </w:r>
      <w:proofErr w:type="gramEnd"/>
      <w:r w:rsidR="001C1A89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405EF0" w:rsidRPr="00405EF0" w:rsidRDefault="00405EF0" w:rsidP="00405EF0">
      <w:pPr>
        <w:pStyle w:val="ConsPlusNormal"/>
        <w:widowControl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ind w:left="-15" w:right="15" w:hanging="15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pStyle w:val="ConsPlusNormal"/>
        <w:widowControl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EF0">
        <w:rPr>
          <w:rFonts w:ascii="Times New Roman" w:hAnsi="Times New Roman" w:cs="Times New Roman"/>
          <w:b/>
          <w:sz w:val="24"/>
          <w:szCs w:val="24"/>
        </w:rPr>
        <w:t>МУНИЦИПАЛЬНАЯ ПРОГРАММА КОМПЛЕКСНОГО РАЗВИТИЯ СОЦИАЛЬНОЙ  ИНФРАСТРУКТУРЫ ЛОБАКИНСКОГО СЕЛЬСКОГО ПОСЕЛЕНИЯ СУРОВИКИНСКОГО МУНИЦИПАЛЬНОГО РАЙОНА ВО</w:t>
      </w:r>
      <w:r w:rsidR="00071049">
        <w:rPr>
          <w:rFonts w:ascii="Times New Roman" w:hAnsi="Times New Roman" w:cs="Times New Roman"/>
          <w:b/>
          <w:sz w:val="24"/>
          <w:szCs w:val="24"/>
        </w:rPr>
        <w:t>ЛГОГРАДСКОЙ ОБЛАСТИ НА 2023</w:t>
      </w:r>
      <w:r w:rsidR="00936100">
        <w:rPr>
          <w:rFonts w:ascii="Times New Roman" w:hAnsi="Times New Roman" w:cs="Times New Roman"/>
          <w:b/>
          <w:sz w:val="24"/>
          <w:szCs w:val="24"/>
        </w:rPr>
        <w:t>-2040</w:t>
      </w:r>
      <w:r w:rsidRPr="00405EF0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405EF0" w:rsidRPr="00405EF0" w:rsidRDefault="00405EF0" w:rsidP="00405EF0">
      <w:pPr>
        <w:spacing w:after="0" w:line="240" w:lineRule="auto"/>
        <w:ind w:right="15"/>
        <w:rPr>
          <w:rFonts w:ascii="Times New Roman" w:hAnsi="Times New Roman" w:cs="Times New Roman"/>
        </w:rPr>
      </w:pPr>
      <w:r w:rsidRPr="00405EF0">
        <w:rPr>
          <w:rFonts w:ascii="Times New Roman" w:eastAsia="Times New Roman" w:hAnsi="Times New Roman" w:cs="Times New Roman"/>
        </w:rPr>
        <w:t xml:space="preserve">                                                  </w:t>
      </w: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  <w:r w:rsidRPr="00405EF0">
        <w:rPr>
          <w:rFonts w:ascii="Times New Roman" w:hAnsi="Times New Roman" w:cs="Times New Roman"/>
          <w:sz w:val="44"/>
          <w:szCs w:val="44"/>
        </w:rPr>
        <w:t xml:space="preserve">     </w:t>
      </w: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405EF0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Pr="00405EF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266" w:rsidRDefault="00BE1266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266" w:rsidRPr="00405EF0" w:rsidRDefault="00BE1266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Pr="00405EF0" w:rsidRDefault="00405EF0" w:rsidP="00405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EF0" w:rsidRPr="00405EF0" w:rsidRDefault="00405EF0" w:rsidP="00405EF0">
      <w:pPr>
        <w:spacing w:after="0" w:line="240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F0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405EF0" w:rsidRPr="00405EF0" w:rsidRDefault="00405EF0" w:rsidP="00405EF0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EF0">
        <w:rPr>
          <w:rFonts w:ascii="Times New Roman" w:hAnsi="Times New Roman" w:cs="Times New Roman"/>
          <w:sz w:val="28"/>
          <w:szCs w:val="28"/>
        </w:rPr>
        <w:t xml:space="preserve">Программа «Комплексное развитие социальной инфраструктуры  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5EF0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405EF0">
        <w:rPr>
          <w:rFonts w:ascii="Times New Roman" w:hAnsi="Times New Roman" w:cs="Times New Roman"/>
          <w:sz w:val="28"/>
          <w:szCs w:val="28"/>
        </w:rPr>
        <w:t xml:space="preserve"> района           Во</w:t>
      </w:r>
      <w:r w:rsidR="00071049">
        <w:rPr>
          <w:rFonts w:ascii="Times New Roman" w:hAnsi="Times New Roman" w:cs="Times New Roman"/>
          <w:sz w:val="28"/>
          <w:szCs w:val="28"/>
        </w:rPr>
        <w:t>лгоградской области на 2023</w:t>
      </w:r>
      <w:r w:rsidR="00936100">
        <w:rPr>
          <w:rFonts w:ascii="Times New Roman" w:hAnsi="Times New Roman" w:cs="Times New Roman"/>
          <w:sz w:val="28"/>
          <w:szCs w:val="28"/>
        </w:rPr>
        <w:t>-2040</w:t>
      </w:r>
      <w:r w:rsidRPr="00405EF0">
        <w:rPr>
          <w:rFonts w:ascii="Times New Roman" w:hAnsi="Times New Roman" w:cs="Times New Roman"/>
          <w:sz w:val="28"/>
          <w:szCs w:val="28"/>
        </w:rPr>
        <w:t xml:space="preserve"> годы»»</w:t>
      </w:r>
    </w:p>
    <w:p w:rsidR="00405EF0" w:rsidRPr="00405EF0" w:rsidRDefault="00405EF0" w:rsidP="00405EF0">
      <w:pPr>
        <w:pStyle w:val="11"/>
        <w:tabs>
          <w:tab w:val="left" w:pos="3675"/>
        </w:tabs>
        <w:spacing w:after="0" w:line="240" w:lineRule="auto"/>
        <w:ind w:left="4035"/>
        <w:rPr>
          <w:rFonts w:ascii="Times New Roman" w:hAnsi="Times New Roman" w:cs="Times New Roman"/>
          <w:sz w:val="24"/>
          <w:szCs w:val="24"/>
        </w:rPr>
      </w:pPr>
      <w:r w:rsidRPr="00405E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6"/>
        <w:gridCol w:w="6465"/>
      </w:tblGrid>
      <w:tr w:rsidR="00405EF0" w:rsidRPr="00405EF0" w:rsidTr="00465686">
        <w:trPr>
          <w:trHeight w:val="9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Программа «Комплексное развитие социальной инфраструктуры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Суровикинского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района Во</w:t>
            </w:r>
            <w:r w:rsidR="00071049">
              <w:rPr>
                <w:rFonts w:ascii="Times New Roman" w:hAnsi="Times New Roman" w:cs="Times New Roman"/>
              </w:rPr>
              <w:t>лгоградской области на 2023</w:t>
            </w:r>
            <w:r w:rsidR="00936100">
              <w:rPr>
                <w:rFonts w:ascii="Times New Roman" w:hAnsi="Times New Roman" w:cs="Times New Roman"/>
              </w:rPr>
              <w:t>-2040</w:t>
            </w:r>
            <w:r w:rsidRPr="00405EF0">
              <w:rPr>
                <w:rFonts w:ascii="Times New Roman" w:hAnsi="Times New Roman" w:cs="Times New Roman"/>
              </w:rPr>
              <w:t xml:space="preserve"> годы»</w:t>
            </w:r>
          </w:p>
        </w:tc>
      </w:tr>
      <w:tr w:rsidR="00405EF0" w:rsidRPr="00405EF0" w:rsidTr="00465686">
        <w:trPr>
          <w:trHeight w:val="29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Основание для разработки программы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1. Градостроительный кодекс Российской Федерации;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2. Федеральный закон от 06 октября 2003 года №131-ФЗ «Об общих принципах организации местного самоуправления Российской Федерации»;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3. Постановление Правительства РФ от 01 октября 2015 года № 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4. Генеральный план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 поселения;</w:t>
            </w:r>
          </w:p>
          <w:p w:rsid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5. Устав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поселения.</w:t>
            </w:r>
          </w:p>
          <w:p w:rsidR="00BE1266" w:rsidRPr="00405EF0" w:rsidRDefault="00BE1266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1266">
              <w:rPr>
                <w:rFonts w:ascii="Times New Roman" w:hAnsi="Times New Roman" w:cs="Times New Roman"/>
              </w:rPr>
              <w:t xml:space="preserve">6. Постановление главы </w:t>
            </w:r>
            <w:proofErr w:type="spellStart"/>
            <w:r w:rsidRPr="00BE1266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BE1266">
              <w:rPr>
                <w:rFonts w:ascii="Times New Roman" w:hAnsi="Times New Roman" w:cs="Times New Roman"/>
              </w:rPr>
              <w:t xml:space="preserve"> сельского поселения от 24.08.2018г. № 54 «О разработке программы комплексного развития социальной инфраструктуры </w:t>
            </w:r>
            <w:proofErr w:type="spellStart"/>
            <w:r w:rsidRPr="00BE1266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BE1266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BE1266">
              <w:rPr>
                <w:rFonts w:ascii="Times New Roman" w:hAnsi="Times New Roman" w:cs="Times New Roman"/>
              </w:rPr>
              <w:t>Суровикинского</w:t>
            </w:r>
            <w:proofErr w:type="spellEnd"/>
            <w:r w:rsidRPr="00BE1266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</w:tc>
      </w:tr>
      <w:tr w:rsidR="00405EF0" w:rsidRPr="00405EF0" w:rsidTr="00465686">
        <w:trPr>
          <w:trHeight w:val="12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Суровикинского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(юридический адрес: 404432 Волгоградская область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Суровикинский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х.Лобакин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ул. Березовая, 1)</w:t>
            </w:r>
          </w:p>
        </w:tc>
      </w:tr>
      <w:tr w:rsidR="00405EF0" w:rsidRPr="00405EF0" w:rsidTr="00465686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Суровикинского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(юридический адрес: 404432 Волгоградская область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Суровикинский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х.Лобакин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ул. Березовая, 1)</w:t>
            </w:r>
          </w:p>
        </w:tc>
      </w:tr>
      <w:tr w:rsidR="00405EF0" w:rsidRPr="00405EF0" w:rsidTr="00465686">
        <w:trPr>
          <w:trHeight w:val="13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 Цель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Создание условий развития социальной инфраструктуры для обеспечения решения главной стратегической цели - повышение качества жизни населения на территории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Суровикинского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района Волгоградской области </w:t>
            </w:r>
          </w:p>
        </w:tc>
      </w:tr>
      <w:tr w:rsidR="00405EF0" w:rsidRPr="00405EF0" w:rsidTr="00465686">
        <w:trPr>
          <w:trHeight w:val="8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 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Развитие социальной инфраструктуры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сельского поселения это: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– безопасность, качество и эффективность использования населением объектов социальной инфраструктуры сельского поселения;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–  обеспечения доступности объектов социальной инфраструктуры поселения для населения в соответствии с нормативами градостроительного проектирования;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–  сбалансированное, перспективное развитие социальной инфраструктуры поселения в соответствии с установленными потребностями в объектах социальной инфраструктуры;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–  достижение расчетного уровня обеспеченности населения   услугами в соответствии с нормативами градостроительного проектирования;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 – повышение эффективности функционирования действующей социальной инфраструктуры;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-содействие в привлечении молодых специалистов в поселение;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lastRenderedPageBreak/>
              <w:t>-обеспечение социальной поддержки слабозащищенным слоям населения.</w:t>
            </w:r>
          </w:p>
        </w:tc>
      </w:tr>
      <w:tr w:rsidR="00405EF0" w:rsidRPr="00405EF0" w:rsidTr="004060B2">
        <w:trPr>
          <w:trHeight w:val="22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lastRenderedPageBreak/>
              <w:t>Целевые показатели (индикаторы) развития социальной инфраструктуры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90" w:rsidRPr="004060B2" w:rsidRDefault="00815990" w:rsidP="00815990">
            <w:pPr>
              <w:tabs>
                <w:tab w:val="left" w:pos="3675"/>
              </w:tabs>
              <w:spacing w:after="0"/>
              <w:rPr>
                <w:rFonts w:ascii="Times New Roman" w:hAnsi="Times New Roman" w:cs="Times New Roman"/>
              </w:rPr>
            </w:pPr>
            <w:r w:rsidRPr="004060B2">
              <w:rPr>
                <w:rFonts w:ascii="Times New Roman" w:hAnsi="Times New Roman" w:cs="Times New Roman"/>
              </w:rPr>
              <w:t>- увеличение уровня обеспеченности населения объектами здравоохранения</w:t>
            </w:r>
          </w:p>
          <w:p w:rsidR="00900CB4" w:rsidRPr="004060B2" w:rsidRDefault="00900CB4" w:rsidP="00815990">
            <w:pPr>
              <w:tabs>
                <w:tab w:val="left" w:pos="3675"/>
              </w:tabs>
              <w:spacing w:after="0"/>
              <w:rPr>
                <w:rFonts w:ascii="Times New Roman" w:hAnsi="Times New Roman" w:cs="Times New Roman"/>
              </w:rPr>
            </w:pPr>
            <w:r w:rsidRPr="004060B2">
              <w:rPr>
                <w:rFonts w:ascii="Times New Roman" w:hAnsi="Times New Roman" w:cs="Times New Roman"/>
              </w:rPr>
              <w:t xml:space="preserve">- </w:t>
            </w:r>
            <w:r w:rsidR="00815990" w:rsidRPr="004060B2">
              <w:rPr>
                <w:rFonts w:ascii="Times New Roman" w:hAnsi="Times New Roman" w:cs="Times New Roman"/>
              </w:rPr>
              <w:t xml:space="preserve">увеличение уровня обеспеченности населения объектами </w:t>
            </w:r>
            <w:r w:rsidRPr="004060B2">
              <w:rPr>
                <w:rFonts w:ascii="Times New Roman" w:hAnsi="Times New Roman" w:cs="Times New Roman"/>
              </w:rPr>
              <w:t>связи;</w:t>
            </w:r>
          </w:p>
          <w:p w:rsidR="00900CB4" w:rsidRPr="004060B2" w:rsidRDefault="00900CB4" w:rsidP="00815990">
            <w:pPr>
              <w:tabs>
                <w:tab w:val="left" w:pos="3675"/>
              </w:tabs>
              <w:spacing w:after="0"/>
              <w:rPr>
                <w:rFonts w:ascii="Times New Roman" w:hAnsi="Times New Roman" w:cs="Times New Roman"/>
              </w:rPr>
            </w:pPr>
            <w:r w:rsidRPr="004060B2">
              <w:rPr>
                <w:rFonts w:ascii="Times New Roman" w:hAnsi="Times New Roman" w:cs="Times New Roman"/>
              </w:rPr>
              <w:t>- повышение обеспеченности жителей спортивными сооружениями;</w:t>
            </w:r>
          </w:p>
          <w:p w:rsidR="0092601B" w:rsidRDefault="00900CB4" w:rsidP="00D231BA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60B2">
              <w:rPr>
                <w:rFonts w:ascii="Times New Roman" w:hAnsi="Times New Roman" w:cs="Times New Roman"/>
              </w:rPr>
              <w:t>- повышению условий и качества предоставления услуг в сфере культуры</w:t>
            </w:r>
            <w:r w:rsidR="0092601B">
              <w:rPr>
                <w:rFonts w:ascii="Times New Roman" w:hAnsi="Times New Roman" w:cs="Times New Roman"/>
              </w:rPr>
              <w:t>;</w:t>
            </w:r>
          </w:p>
          <w:p w:rsidR="00900CB4" w:rsidRPr="00815990" w:rsidRDefault="0092601B" w:rsidP="00D231BA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060B2">
              <w:rPr>
                <w:rFonts w:ascii="Times New Roman" w:hAnsi="Times New Roman" w:cs="Times New Roman"/>
              </w:rPr>
              <w:t>повышению условий и качества предо</w:t>
            </w:r>
            <w:r>
              <w:rPr>
                <w:rFonts w:ascii="Times New Roman" w:hAnsi="Times New Roman" w:cs="Times New Roman"/>
              </w:rPr>
              <w:t>ставления услуг в сфере образования</w:t>
            </w:r>
            <w:r w:rsidR="00900CB4" w:rsidRPr="004060B2">
              <w:rPr>
                <w:rFonts w:ascii="Times New Roman" w:hAnsi="Times New Roman" w:cs="Times New Roman"/>
              </w:rPr>
              <w:t>.</w:t>
            </w:r>
          </w:p>
        </w:tc>
      </w:tr>
      <w:tr w:rsidR="00405EF0" w:rsidRPr="00405EF0" w:rsidTr="00465686">
        <w:trPr>
          <w:trHeight w:val="9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Сроки и этапы реализации программы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C2B5E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 с 2023 по 2040</w:t>
            </w:r>
            <w:r w:rsidR="00405EF0" w:rsidRPr="00405EF0">
              <w:rPr>
                <w:rFonts w:ascii="Times New Roman" w:hAnsi="Times New Roman" w:cs="Times New Roman"/>
              </w:rPr>
              <w:t xml:space="preserve"> годы, в том числе: </w:t>
            </w:r>
          </w:p>
          <w:p w:rsidR="00405EF0" w:rsidRPr="00405EF0" w:rsidRDefault="00071049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этап - 2023 - 2027</w:t>
            </w:r>
            <w:r w:rsidR="00405EF0" w:rsidRPr="00405EF0">
              <w:rPr>
                <w:rFonts w:ascii="Times New Roman" w:hAnsi="Times New Roman" w:cs="Times New Roman"/>
              </w:rPr>
              <w:t xml:space="preserve"> годы; </w:t>
            </w:r>
          </w:p>
          <w:p w:rsidR="00405EF0" w:rsidRPr="00405EF0" w:rsidRDefault="00071049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этап - 2028</w:t>
            </w:r>
            <w:r w:rsidR="00936100">
              <w:rPr>
                <w:rFonts w:ascii="Times New Roman" w:hAnsi="Times New Roman" w:cs="Times New Roman"/>
              </w:rPr>
              <w:t xml:space="preserve"> – 2040</w:t>
            </w:r>
            <w:r w:rsidR="00405EF0" w:rsidRPr="00405EF0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405EF0" w:rsidRPr="00405EF0" w:rsidTr="00465686">
        <w:trPr>
          <w:trHeight w:val="26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 (групп мероприятий, подпрограмм, инвестиционных проектов)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A" w:rsidRPr="00D231BA" w:rsidRDefault="00405EF0" w:rsidP="00D231BA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 </w:t>
            </w:r>
            <w:r w:rsidR="00D231BA" w:rsidRPr="00D231BA">
              <w:rPr>
                <w:rFonts w:ascii="Times New Roman" w:hAnsi="Times New Roman" w:cs="Times New Roman"/>
              </w:rPr>
              <w:t>- разработка проектно-сметной документации по строительству объектов социальной инфраструктуры;</w:t>
            </w:r>
          </w:p>
          <w:p w:rsidR="00D231BA" w:rsidRPr="00D231BA" w:rsidRDefault="00D231BA" w:rsidP="00D231BA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31BA">
              <w:rPr>
                <w:rFonts w:ascii="Times New Roman" w:hAnsi="Times New Roman" w:cs="Times New Roman"/>
              </w:rPr>
              <w:t xml:space="preserve"> - строительство объектов социальной инфраструктуры;</w:t>
            </w:r>
          </w:p>
          <w:p w:rsidR="00405EF0" w:rsidRPr="00405EF0" w:rsidRDefault="00D231BA" w:rsidP="00D231BA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31BA">
              <w:rPr>
                <w:rFonts w:ascii="Times New Roman" w:hAnsi="Times New Roman" w:cs="Times New Roman"/>
              </w:rPr>
              <w:t>- капитальный ремонт объектов социальной инфраструктуры.</w:t>
            </w:r>
          </w:p>
        </w:tc>
      </w:tr>
      <w:tr w:rsidR="00405EF0" w:rsidRPr="00405EF0" w:rsidTr="0046568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405EF0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  </w:t>
            </w:r>
            <w:r w:rsidR="001E1AC2" w:rsidRPr="001E1AC2">
              <w:rPr>
                <w:rFonts w:ascii="Times New Roman" w:hAnsi="Times New Roman" w:cs="Times New Roman"/>
              </w:rPr>
              <w:t>Общий объем финансирования Программы</w:t>
            </w:r>
            <w:r w:rsidR="004C2B5E">
              <w:rPr>
                <w:rFonts w:ascii="Times New Roman" w:hAnsi="Times New Roman" w:cs="Times New Roman"/>
              </w:rPr>
              <w:t xml:space="preserve">   составляет 9 0</w:t>
            </w:r>
            <w:r w:rsidR="00071049">
              <w:rPr>
                <w:rFonts w:ascii="Times New Roman" w:hAnsi="Times New Roman" w:cs="Times New Roman"/>
              </w:rPr>
              <w:t>00</w:t>
            </w:r>
            <w:r w:rsidR="001E1AC2" w:rsidRPr="001E1AC2">
              <w:rPr>
                <w:rFonts w:ascii="Times New Roman" w:hAnsi="Times New Roman" w:cs="Times New Roman"/>
              </w:rPr>
              <w:t>,0 тыс.руб.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 xml:space="preserve">Источники финансирования Программы:   </w:t>
            </w:r>
          </w:p>
          <w:p w:rsidR="001E1AC2" w:rsidRPr="00071049" w:rsidRDefault="00071049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1049">
              <w:rPr>
                <w:rFonts w:ascii="Times New Roman" w:hAnsi="Times New Roman" w:cs="Times New Roman"/>
                <w:b/>
              </w:rPr>
              <w:t>2023-2027</w:t>
            </w:r>
            <w:r w:rsidR="001E1AC2" w:rsidRPr="00071049">
              <w:rPr>
                <w:rFonts w:ascii="Times New Roman" w:hAnsi="Times New Roman" w:cs="Times New Roman"/>
                <w:b/>
              </w:rPr>
              <w:t xml:space="preserve"> годы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 xml:space="preserve">федерального бюджета – 0 рублей, 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>областного бюджета –  0 рублей,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="00071049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="00071049">
              <w:rPr>
                <w:rFonts w:ascii="Times New Roman" w:hAnsi="Times New Roman" w:cs="Times New Roman"/>
              </w:rPr>
              <w:t xml:space="preserve"> сельского</w:t>
            </w:r>
            <w:r w:rsidR="004C2B5E">
              <w:rPr>
                <w:rFonts w:ascii="Times New Roman" w:hAnsi="Times New Roman" w:cs="Times New Roman"/>
              </w:rPr>
              <w:t xml:space="preserve"> поселения – 2 5</w:t>
            </w:r>
            <w:r w:rsidR="00071049">
              <w:rPr>
                <w:rFonts w:ascii="Times New Roman" w:hAnsi="Times New Roman" w:cs="Times New Roman"/>
              </w:rPr>
              <w:t>00</w:t>
            </w:r>
            <w:r w:rsidRPr="001E1AC2">
              <w:rPr>
                <w:rFonts w:ascii="Times New Roman" w:hAnsi="Times New Roman" w:cs="Times New Roman"/>
              </w:rPr>
              <w:t xml:space="preserve"> тыс.руб.;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>внебюджетные средства – 0 тыс.руб.;</w:t>
            </w:r>
          </w:p>
          <w:p w:rsidR="001E1AC2" w:rsidRPr="00071049" w:rsidRDefault="00071049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1049">
              <w:rPr>
                <w:rFonts w:ascii="Times New Roman" w:hAnsi="Times New Roman" w:cs="Times New Roman"/>
                <w:b/>
              </w:rPr>
              <w:t>2028 – 2040</w:t>
            </w:r>
            <w:r w:rsidR="001E1AC2" w:rsidRPr="00071049">
              <w:rPr>
                <w:rFonts w:ascii="Times New Roman" w:hAnsi="Times New Roman" w:cs="Times New Roman"/>
                <w:b/>
              </w:rPr>
              <w:t xml:space="preserve"> годы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 xml:space="preserve">федерального бюджета –  0 рублей, 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>областного бюджета –  0 рублей,</w:t>
            </w:r>
          </w:p>
          <w:p w:rsidR="001E1AC2" w:rsidRPr="001E1AC2" w:rsidRDefault="001E1AC2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AC2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="00071049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="00071049">
              <w:rPr>
                <w:rFonts w:ascii="Times New Roman" w:hAnsi="Times New Roman" w:cs="Times New Roman"/>
              </w:rPr>
              <w:t xml:space="preserve"> сельского поселения – 500</w:t>
            </w:r>
            <w:r w:rsidRPr="001E1AC2">
              <w:rPr>
                <w:rFonts w:ascii="Times New Roman" w:hAnsi="Times New Roman" w:cs="Times New Roman"/>
              </w:rPr>
              <w:t>,0 тыс.руб.;</w:t>
            </w:r>
          </w:p>
          <w:p w:rsidR="001E1AC2" w:rsidRPr="00405EF0" w:rsidRDefault="00071049" w:rsidP="001E1AC2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средства – </w:t>
            </w:r>
            <w:r w:rsidR="004C2B5E">
              <w:rPr>
                <w:rFonts w:ascii="Times New Roman" w:hAnsi="Times New Roman" w:cs="Times New Roman"/>
              </w:rPr>
              <w:t>6 000</w:t>
            </w:r>
            <w:r w:rsidR="001E1AC2" w:rsidRPr="001E1AC2">
              <w:rPr>
                <w:rFonts w:ascii="Times New Roman" w:hAnsi="Times New Roman" w:cs="Times New Roman"/>
              </w:rPr>
              <w:t xml:space="preserve"> тыс.руб.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5EF0" w:rsidRPr="00405EF0" w:rsidTr="00465686">
        <w:trPr>
          <w:trHeight w:val="1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Достижение нормативного уровня обеспеченности населения учреждениями здравоохранения, культуры, физической культуры и спорта.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 </w:t>
            </w:r>
          </w:p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5EF0" w:rsidRPr="00405EF0" w:rsidTr="00465686">
        <w:trPr>
          <w:trHeight w:val="9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>Контроль за исполнением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405EF0" w:rsidRDefault="00405EF0" w:rsidP="00405E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5EF0">
              <w:rPr>
                <w:rFonts w:ascii="Times New Roman" w:hAnsi="Times New Roman" w:cs="Times New Roman"/>
              </w:rPr>
              <w:t xml:space="preserve">Контроль за исполнением программы осуществляет администрация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Лобакинского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405EF0">
              <w:rPr>
                <w:rFonts w:ascii="Times New Roman" w:hAnsi="Times New Roman" w:cs="Times New Roman"/>
              </w:rPr>
              <w:t>Суровикинского</w:t>
            </w:r>
            <w:proofErr w:type="spellEnd"/>
            <w:r w:rsidRPr="00405EF0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</w:tr>
    </w:tbl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405EF0" w:rsidRDefault="00405EF0" w:rsidP="00405EF0">
      <w:pPr>
        <w:spacing w:after="0" w:line="240" w:lineRule="auto"/>
        <w:rPr>
          <w:rFonts w:ascii="Times New Roman" w:hAnsi="Times New Roman" w:cs="Times New Roman"/>
        </w:rPr>
      </w:pPr>
    </w:p>
    <w:p w:rsidR="00405EF0" w:rsidRPr="007D2112" w:rsidRDefault="00405EF0" w:rsidP="007D2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405EF0" w:rsidRPr="007D2112" w:rsidRDefault="00405EF0" w:rsidP="007D2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Социальная инфраструктура - система необходимых для жизнеобеспечения человека объектов, коммуникаций, а также предприятий, учреждений и организаций, оказывающих </w:t>
      </w:r>
      <w:r w:rsidRPr="007D2112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социальные и коммунально-бытовые услуги населению, органов управления и кадров, деятельность которых направлена на удовлетворение общественных потребностей граждан, соответствующих установленным показателям качества жизни.                        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Социальная инфраструктура объединяет жилищно-коммунальное хозяйство, здравоохранение, образование, культуру, искусство, физкультуру, спорт, торговлю, общественное питание, бытовые услуги.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- улучшением условий жизни населения. Развитие и эффективное функционирование объектов, входящих и социальную инфраструктуру, их доступность - важное условие повышения уровня и качества жизни населения.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На муниципальном уровне услуги социальной сферы доводятся непосредственно до потребителя. На федеральном уровне и на уровне субъектов федерации создаются условия для их реализации. На федеральном уровне определяется роль и приоритеты федеральной власти в обеспечении жильем и услугами всех отраслей. Воплощением их должны стать федеральная концепция развития отраслей социальной сферы и гарантируемые государством минимальные социальные стандарты, реализуемые на уровне муниципальных образований как часть стратегии комплексного развития территории.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Развитие отраслей социальной инфраструктуры учитывает основные задачи социальной политики, направленной на улучшение качества жизни населения, повышение уровня его благосостоянии и долголетия, формирование и воспроизводство здорового, активного поколения. К ним относится, прежде всего решение жилищной проблемы, удовлетворение растущих потребностей населения в качественном жилье, повышение уровня и качества развития социальной инфраструктуры, создание культурной сферы жизнедеятельности человека, улучшение экологических </w:t>
      </w:r>
      <w:r w:rsidR="0041502D">
        <w:rPr>
          <w:rFonts w:ascii="Times New Roman" w:hAnsi="Times New Roman" w:cs="Times New Roman"/>
          <w:sz w:val="24"/>
          <w:szCs w:val="24"/>
        </w:rPr>
        <w:t>условий жизни</w:t>
      </w:r>
      <w:r w:rsidRPr="007D2112">
        <w:rPr>
          <w:rFonts w:ascii="Times New Roman" w:hAnsi="Times New Roman" w:cs="Times New Roman"/>
          <w:sz w:val="24"/>
          <w:szCs w:val="24"/>
        </w:rPr>
        <w:t>, создание гарантий социальной защищенности всех групп населения, в том числе молодежи и пенсионеров; удовлетворение потребностей населения в товарах и услугах при повышении уровня платежеспособности населения.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Программой установлен перечень мероприятий (инвестиционных проектов) по проектированию, строительству, реконструкции объ</w:t>
      </w:r>
      <w:r w:rsidR="0041502D">
        <w:rPr>
          <w:rFonts w:ascii="Times New Roman" w:hAnsi="Times New Roman" w:cs="Times New Roman"/>
          <w:sz w:val="24"/>
          <w:szCs w:val="24"/>
        </w:rPr>
        <w:t xml:space="preserve">ектов социальной </w:t>
      </w:r>
      <w:proofErr w:type="gramStart"/>
      <w:r w:rsidR="0041502D">
        <w:rPr>
          <w:rFonts w:ascii="Times New Roman" w:hAnsi="Times New Roman" w:cs="Times New Roman"/>
          <w:sz w:val="24"/>
          <w:szCs w:val="24"/>
        </w:rPr>
        <w:t>инфраструктуры</w:t>
      </w:r>
      <w:r w:rsidRPr="007D2112">
        <w:rPr>
          <w:rFonts w:ascii="Times New Roman" w:hAnsi="Times New Roman" w:cs="Times New Roman"/>
          <w:sz w:val="24"/>
          <w:szCs w:val="24"/>
        </w:rPr>
        <w:t>,  которые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 xml:space="preserve">  предусмотрены  государственными  и муниципальными  программами, стратегией  социально-экономического  развития муниципального образования , иными  инвестиционными  программами  и  договорами.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Таким образом, Программа является прогнозно-плановым документом, во-первых, формулирующим и увязывающим по срокам, финансовым, трудовым, материальным и прочим ресурсам реализацию стратегических приоритетов поселения, во-вторых, формирующим  плановую  основу взаимодействия  членов  местного  сообщества,  обеспечивающего  и  реализацию стратегических  приоритетов,  и  текущее  сбалансированное  функционирование экономического и социального секторов  поселения. </w:t>
      </w:r>
      <w:r w:rsidRPr="007D2112">
        <w:rPr>
          <w:rFonts w:ascii="Times New Roman" w:hAnsi="Times New Roman" w:cs="Times New Roman"/>
          <w:b/>
          <w:i/>
          <w:sz w:val="24"/>
          <w:szCs w:val="24"/>
        </w:rPr>
        <w:t>Цели развития поселения и программные мероприятия, а также необходимые для их реализации ресурсы, обозначенные в Программе, могут ежегодно корректироваться и дополняться в зависимости от складывающейся ситуации, изменения внутренних и внешних условий.</w:t>
      </w:r>
      <w:r w:rsidRPr="007D2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05EF0" w:rsidRPr="007D2112" w:rsidRDefault="00405EF0" w:rsidP="007D2112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1. Характеристика существующего состояния социальной инфраструктуры </w:t>
      </w:r>
      <w:proofErr w:type="spellStart"/>
      <w:r w:rsidRPr="007D2112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2112">
        <w:rPr>
          <w:rFonts w:ascii="Times New Roman" w:hAnsi="Times New Roman" w:cs="Times New Roman"/>
          <w:b/>
          <w:sz w:val="24"/>
          <w:szCs w:val="24"/>
        </w:rPr>
        <w:t>Суровикинского</w:t>
      </w:r>
      <w:proofErr w:type="spellEnd"/>
      <w:r w:rsidRPr="007D2112">
        <w:rPr>
          <w:rFonts w:ascii="Times New Roman" w:hAnsi="Times New Roman" w:cs="Times New Roman"/>
          <w:b/>
          <w:sz w:val="24"/>
          <w:szCs w:val="24"/>
        </w:rPr>
        <w:t xml:space="preserve"> района Волгоградской области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7D2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Лобакинское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сельское поселение входит в состав территории Суровикинского муниципального района Волгоградской области. </w:t>
      </w:r>
    </w:p>
    <w:p w:rsidR="00405EF0" w:rsidRPr="007D2112" w:rsidRDefault="00405EF0" w:rsidP="007D211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Pr="007D2112">
        <w:rPr>
          <w:rFonts w:ascii="Times New Roman" w:hAnsi="Times New Roman"/>
          <w:color w:val="auto"/>
          <w:sz w:val="24"/>
          <w:szCs w:val="24"/>
        </w:rPr>
        <w:t xml:space="preserve">Граница </w:t>
      </w:r>
      <w:proofErr w:type="spellStart"/>
      <w:r w:rsidRPr="007D2112">
        <w:rPr>
          <w:rFonts w:ascii="Times New Roman" w:hAnsi="Times New Roman"/>
          <w:color w:val="auto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/>
          <w:color w:val="auto"/>
          <w:sz w:val="24"/>
          <w:szCs w:val="24"/>
        </w:rPr>
        <w:t xml:space="preserve"> сельского поселения утверждена</w:t>
      </w:r>
      <w:r w:rsidRPr="007D2112">
        <w:rPr>
          <w:rFonts w:ascii="Times New Roman" w:hAnsi="Times New Roman"/>
          <w:bCs/>
          <w:color w:val="auto"/>
          <w:sz w:val="24"/>
          <w:szCs w:val="24"/>
        </w:rPr>
        <w:t xml:space="preserve"> Законом Волгоградской области от 21.12.2004 N 971-ОД (ред. от 11.06.2008) “Об установлении границ и наделении статусом Суровикинского района и муниципальных образований в его составе“ (принят Волгоградской областной Думой 28.10.2004)</w:t>
      </w:r>
    </w:p>
    <w:p w:rsidR="00405EF0" w:rsidRPr="007D2112" w:rsidRDefault="00405EF0" w:rsidP="007D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В состав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входят три населенных пункта: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х.Лобакин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х.Киселев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и х.Попов-2. Административным центром поселения является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х.Лобакин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EF0" w:rsidRPr="007D2112" w:rsidRDefault="00405EF0" w:rsidP="007D2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Расстояние от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х.Лобакин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до районного центра г.Суровикино составляет </w:t>
      </w:r>
      <w:smartTag w:uri="urn:schemas-microsoft-com:office:smarttags" w:element="metricconverter">
        <w:smartTagPr>
          <w:attr w:name="ProductID" w:val="26 км"/>
        </w:smartTagPr>
        <w:r w:rsidRPr="007D2112">
          <w:rPr>
            <w:rFonts w:ascii="Times New Roman" w:hAnsi="Times New Roman" w:cs="Times New Roman"/>
            <w:sz w:val="24"/>
            <w:szCs w:val="24"/>
          </w:rPr>
          <w:t>26 км</w:t>
        </w:r>
      </w:smartTag>
      <w:r w:rsidRPr="007D2112">
        <w:rPr>
          <w:rFonts w:ascii="Times New Roman" w:hAnsi="Times New Roman" w:cs="Times New Roman"/>
          <w:sz w:val="24"/>
          <w:szCs w:val="24"/>
        </w:rPr>
        <w:t xml:space="preserve">, до областного центра - 190км. </w:t>
      </w:r>
    </w:p>
    <w:p w:rsidR="00405EF0" w:rsidRPr="007D2112" w:rsidRDefault="00405EF0" w:rsidP="007D2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Общая площадь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– </w:t>
      </w:r>
      <w:smartTag w:uri="urn:schemas-microsoft-com:office:smarttags" w:element="metricconverter">
        <w:smartTagPr>
          <w:attr w:name="ProductID" w:val="28986,5 га"/>
        </w:smartTagPr>
        <w:r w:rsidRPr="007D2112">
          <w:rPr>
            <w:rFonts w:ascii="Times New Roman" w:hAnsi="Times New Roman" w:cs="Times New Roman"/>
            <w:sz w:val="24"/>
            <w:szCs w:val="24"/>
          </w:rPr>
          <w:t>28986,5 га</w:t>
        </w:r>
      </w:smartTag>
      <w:r w:rsidRPr="007D2112">
        <w:rPr>
          <w:rFonts w:ascii="Times New Roman" w:hAnsi="Times New Roman" w:cs="Times New Roman"/>
          <w:sz w:val="24"/>
          <w:szCs w:val="24"/>
        </w:rPr>
        <w:t>. Структура земель   приведена в таблице №1.</w:t>
      </w:r>
    </w:p>
    <w:p w:rsidR="00405EF0" w:rsidRPr="007D2112" w:rsidRDefault="00405EF0" w:rsidP="007D2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 1.1</w:t>
      </w:r>
      <w:r w:rsidRPr="007D2112">
        <w:rPr>
          <w:rFonts w:ascii="Times New Roman" w:hAnsi="Times New Roman" w:cs="Times New Roman"/>
          <w:sz w:val="24"/>
          <w:szCs w:val="24"/>
        </w:rPr>
        <w:t xml:space="preserve"> </w:t>
      </w:r>
      <w:r w:rsidRPr="007D2112">
        <w:rPr>
          <w:rFonts w:ascii="Times New Roman" w:hAnsi="Times New Roman" w:cs="Times New Roman"/>
          <w:b/>
          <w:sz w:val="24"/>
          <w:szCs w:val="24"/>
        </w:rPr>
        <w:t xml:space="preserve">Наличие земельных ресурсов </w:t>
      </w:r>
      <w:proofErr w:type="spellStart"/>
      <w:r w:rsidRPr="007D2112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7D21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05EF0" w:rsidRPr="007D2112" w:rsidRDefault="00405EF0" w:rsidP="007D2112">
      <w:pPr>
        <w:tabs>
          <w:tab w:val="left" w:pos="74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  <w:t xml:space="preserve">                  Таблица 1</w:t>
      </w:r>
    </w:p>
    <w:p w:rsidR="00405EF0" w:rsidRPr="007D2112" w:rsidRDefault="00405EF0" w:rsidP="007D2112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tabs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Общая площадь и структура земель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</w:t>
      </w:r>
      <w:r w:rsidR="007E0128">
        <w:rPr>
          <w:rFonts w:ascii="Times New Roman" w:hAnsi="Times New Roman" w:cs="Times New Roman"/>
          <w:sz w:val="24"/>
          <w:szCs w:val="24"/>
        </w:rPr>
        <w:t>льского поселения, на 01.</w:t>
      </w:r>
      <w:r w:rsidR="006760F8">
        <w:rPr>
          <w:rFonts w:ascii="Times New Roman" w:hAnsi="Times New Roman" w:cs="Times New Roman"/>
          <w:sz w:val="24"/>
          <w:szCs w:val="24"/>
        </w:rPr>
        <w:t>01.2023</w:t>
      </w:r>
      <w:r w:rsidRPr="007D21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5EF0" w:rsidRPr="007D2112" w:rsidRDefault="00405EF0" w:rsidP="007D2112">
      <w:pPr>
        <w:tabs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5"/>
        <w:gridCol w:w="1303"/>
        <w:gridCol w:w="1447"/>
      </w:tblGrid>
      <w:tr w:rsidR="00405EF0" w:rsidRPr="007D2112" w:rsidTr="00465686">
        <w:trPr>
          <w:trHeight w:val="1250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Общая площадь, га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Доля от общей площади,</w:t>
            </w:r>
          </w:p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5EF0" w:rsidRPr="007D2112" w:rsidTr="00465686">
        <w:trPr>
          <w:trHeight w:val="268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Всего земли муниципального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28986,5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405EF0" w:rsidRPr="007D2112" w:rsidTr="00465686">
        <w:trPr>
          <w:trHeight w:val="889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28379,5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05EF0" w:rsidRPr="007D2112" w:rsidTr="00465686">
        <w:trPr>
          <w:trHeight w:val="392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F0" w:rsidRPr="007D2112" w:rsidTr="00465686">
        <w:trPr>
          <w:trHeight w:val="722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 и земли иного специального назначения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Из приведенной таблицы видно, что сельскохозяйственные земли занимают 97,9 % общей площади поселения. Сельскохозяйственные угодья являются ведущим критерием экономического развития поселения.         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1.2 Демографическая ситуация поселения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415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Одним из показателей социально-экономического развития является численность населения. Изменение численности населения служит индикатором уровня жизни в поселении, привлекательности территории для проживания, осуществления производственной деятельности. Численность населения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</w:t>
      </w:r>
      <w:r w:rsidR="006760F8">
        <w:rPr>
          <w:rFonts w:ascii="Times New Roman" w:hAnsi="Times New Roman" w:cs="Times New Roman"/>
          <w:sz w:val="24"/>
          <w:szCs w:val="24"/>
        </w:rPr>
        <w:t>ления по состоянию на 01.01.2023</w:t>
      </w:r>
      <w:r w:rsidRPr="007D2112">
        <w:rPr>
          <w:rFonts w:ascii="Times New Roman" w:hAnsi="Times New Roman" w:cs="Times New Roman"/>
          <w:sz w:val="24"/>
          <w:szCs w:val="24"/>
        </w:rPr>
        <w:t xml:space="preserve"> г. с</w:t>
      </w:r>
      <w:r w:rsidR="00306298">
        <w:rPr>
          <w:rFonts w:ascii="Times New Roman" w:hAnsi="Times New Roman" w:cs="Times New Roman"/>
          <w:sz w:val="24"/>
          <w:szCs w:val="24"/>
        </w:rPr>
        <w:t>оставила 1394</w:t>
      </w:r>
      <w:r w:rsidRPr="007D2112">
        <w:rPr>
          <w:rFonts w:ascii="Times New Roman" w:hAnsi="Times New Roman" w:cs="Times New Roman"/>
          <w:sz w:val="24"/>
          <w:szCs w:val="24"/>
        </w:rPr>
        <w:t xml:space="preserve"> человек.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5EF0" w:rsidRPr="007D2112" w:rsidRDefault="00405EF0" w:rsidP="007D2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405EF0" w:rsidRPr="007D2112" w:rsidRDefault="00405EF0" w:rsidP="007D2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Таблица 2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Численность и структура населения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6760F8">
        <w:rPr>
          <w:rFonts w:ascii="Times New Roman" w:hAnsi="Times New Roman" w:cs="Times New Roman"/>
          <w:sz w:val="24"/>
          <w:szCs w:val="24"/>
        </w:rPr>
        <w:t>ния, 2020-2022</w:t>
      </w:r>
      <w:r w:rsidRPr="007D2112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850"/>
        <w:gridCol w:w="851"/>
        <w:gridCol w:w="850"/>
      </w:tblGrid>
      <w:tr w:rsidR="00405EF0" w:rsidRPr="007D2112" w:rsidTr="0046568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760F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05EF0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760F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760F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05EF0" w:rsidRPr="007D2112" w:rsidTr="0046568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всего,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CD200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CD200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CD200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</w:tr>
      <w:tr w:rsidR="00405EF0" w:rsidRPr="007D2112" w:rsidTr="0046568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Дети от 0 до 6 лет,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306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863D6F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05EF0" w:rsidRPr="007D2112" w:rsidTr="0046568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Дети от 7 до 18 лет,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863D6F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405EF0" w:rsidRPr="007D2112" w:rsidTr="0046568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863D6F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</w:tr>
      <w:tr w:rsidR="00405EF0" w:rsidRPr="007D2112" w:rsidTr="0046568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Население пенсионного возраста и инвалиды,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30629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863D6F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405EF0" w:rsidRPr="007D2112" w:rsidRDefault="00405EF0" w:rsidP="007D2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863D6F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таблицы 2 видно, что: 16</w:t>
      </w:r>
      <w:r w:rsidR="00405EF0" w:rsidRPr="007D2112">
        <w:rPr>
          <w:rFonts w:ascii="Times New Roman" w:hAnsi="Times New Roman" w:cs="Times New Roman"/>
          <w:sz w:val="24"/>
          <w:szCs w:val="24"/>
        </w:rPr>
        <w:t xml:space="preserve"> %- составляют лица моложе трудоспособного возраста, </w:t>
      </w:r>
    </w:p>
    <w:p w:rsidR="00405EF0" w:rsidRPr="007D2112" w:rsidRDefault="00863D6F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05EF0" w:rsidRPr="007D2112">
        <w:rPr>
          <w:rFonts w:ascii="Times New Roman" w:hAnsi="Times New Roman" w:cs="Times New Roman"/>
          <w:sz w:val="24"/>
          <w:szCs w:val="24"/>
        </w:rPr>
        <w:t xml:space="preserve"> % - лица старше трудосп</w:t>
      </w:r>
      <w:r>
        <w:rPr>
          <w:rFonts w:ascii="Times New Roman" w:hAnsi="Times New Roman" w:cs="Times New Roman"/>
          <w:sz w:val="24"/>
          <w:szCs w:val="24"/>
        </w:rPr>
        <w:t>особного возраста и инвалиды, 77</w:t>
      </w:r>
      <w:r w:rsidR="00405EF0" w:rsidRPr="007D2112">
        <w:rPr>
          <w:rFonts w:ascii="Times New Roman" w:hAnsi="Times New Roman" w:cs="Times New Roman"/>
          <w:sz w:val="24"/>
          <w:szCs w:val="24"/>
        </w:rPr>
        <w:t xml:space="preserve"> % – лица трудоспособного возраста.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Прирост численности населения</w:t>
      </w:r>
      <w:r w:rsidR="006760F8">
        <w:rPr>
          <w:rFonts w:ascii="Times New Roman" w:hAnsi="Times New Roman" w:cs="Times New Roman"/>
          <w:sz w:val="24"/>
          <w:szCs w:val="24"/>
        </w:rPr>
        <w:t xml:space="preserve"> на 01.01.2023</w:t>
      </w:r>
      <w:r w:rsidRPr="007D2112">
        <w:rPr>
          <w:rFonts w:ascii="Times New Roman" w:hAnsi="Times New Roman" w:cs="Times New Roman"/>
          <w:sz w:val="24"/>
          <w:szCs w:val="24"/>
        </w:rPr>
        <w:t>, по</w:t>
      </w:r>
      <w:r w:rsidR="006760F8">
        <w:rPr>
          <w:rFonts w:ascii="Times New Roman" w:hAnsi="Times New Roman" w:cs="Times New Roman"/>
          <w:sz w:val="24"/>
          <w:szCs w:val="24"/>
        </w:rPr>
        <w:t xml:space="preserve"> отношению к 2020</w:t>
      </w:r>
      <w:r w:rsidR="00D6230E">
        <w:rPr>
          <w:rFonts w:ascii="Times New Roman" w:hAnsi="Times New Roman" w:cs="Times New Roman"/>
          <w:sz w:val="24"/>
          <w:szCs w:val="24"/>
        </w:rPr>
        <w:t xml:space="preserve"> году, составил 1</w:t>
      </w:r>
      <w:r w:rsidRPr="007D2112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405EF0" w:rsidRPr="007D2112" w:rsidRDefault="00405EF0" w:rsidP="007D2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05EF0" w:rsidRPr="007D2112" w:rsidRDefault="00405EF0" w:rsidP="007D2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Таблица 3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2112">
        <w:rPr>
          <w:rFonts w:ascii="Times New Roman" w:hAnsi="Times New Roman" w:cs="Times New Roman"/>
          <w:sz w:val="24"/>
          <w:szCs w:val="24"/>
        </w:rPr>
        <w:t>Среднегодовой прирост (убыль) населения и тенденции его изменен</w:t>
      </w:r>
      <w:r w:rsidR="006760F8">
        <w:rPr>
          <w:rFonts w:ascii="Times New Roman" w:hAnsi="Times New Roman" w:cs="Times New Roman"/>
          <w:sz w:val="24"/>
          <w:szCs w:val="24"/>
        </w:rPr>
        <w:t>ия, 2020-2022</w:t>
      </w:r>
      <w:r w:rsidRPr="007D2112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6501"/>
        <w:gridCol w:w="845"/>
        <w:gridCol w:w="846"/>
        <w:gridCol w:w="838"/>
      </w:tblGrid>
      <w:tr w:rsidR="00405EF0" w:rsidRPr="007D2112" w:rsidTr="004656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760F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760F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760F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05EF0" w:rsidRPr="007D2112" w:rsidTr="004656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Общая численность населения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D6230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D6230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D6230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</w:tr>
      <w:tr w:rsidR="00405EF0" w:rsidRPr="007D2112" w:rsidTr="004656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Рождаемость, 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8A74D3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27417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27417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EF0" w:rsidRPr="007D2112" w:rsidTr="004656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Смертность, чел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27417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27417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EF0" w:rsidRPr="007D2112" w:rsidTr="004656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Естественный прирост (убыль), чел на 1000 населения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8A74D3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+5,1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8A74D3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4178" w:rsidRPr="005C07A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274178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+0,7</w:t>
            </w:r>
          </w:p>
        </w:tc>
      </w:tr>
      <w:tr w:rsidR="00405EF0" w:rsidRPr="007D2112" w:rsidTr="004656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Убыло в течении года, 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5C07A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5C07A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5EF0" w:rsidRPr="007D2112" w:rsidTr="004656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Cs/>
                <w:sz w:val="24"/>
                <w:szCs w:val="24"/>
              </w:rPr>
              <w:t>Прибыло в течении года, 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5C07A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5C07A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5EF0" w:rsidRPr="007D2112" w:rsidTr="00465686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Механический прирост, чел на 1000 населения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5C07A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-3,6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5C07A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+2,2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5C07A2" w:rsidRDefault="005C07A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2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</w:tr>
    </w:tbl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В целом по поселению количество родившихся опережает количество умерших. </w:t>
      </w:r>
    </w:p>
    <w:p w:rsidR="00405EF0" w:rsidRPr="007D2112" w:rsidRDefault="00405EF0" w:rsidP="007D2112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</w:t>
      </w:r>
      <w:r w:rsidR="005A40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2112">
        <w:rPr>
          <w:rFonts w:ascii="Times New Roman" w:hAnsi="Times New Roman" w:cs="Times New Roman"/>
          <w:sz w:val="24"/>
          <w:szCs w:val="24"/>
        </w:rPr>
        <w:t xml:space="preserve">Коэффициент естественного прироста населения на каждую </w:t>
      </w:r>
      <w:r w:rsidR="007524CE">
        <w:rPr>
          <w:rFonts w:ascii="Times New Roman" w:hAnsi="Times New Roman" w:cs="Times New Roman"/>
          <w:sz w:val="24"/>
          <w:szCs w:val="24"/>
        </w:rPr>
        <w:t xml:space="preserve">1000 человек </w:t>
      </w:r>
      <w:r w:rsidR="005A407D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760F8">
        <w:rPr>
          <w:rFonts w:ascii="Times New Roman" w:hAnsi="Times New Roman" w:cs="Times New Roman"/>
          <w:sz w:val="24"/>
          <w:szCs w:val="24"/>
        </w:rPr>
        <w:t>2020-2022</w:t>
      </w:r>
      <w:r w:rsidR="005A4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07D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5A407D">
        <w:rPr>
          <w:rFonts w:ascii="Times New Roman" w:hAnsi="Times New Roman" w:cs="Times New Roman"/>
          <w:sz w:val="24"/>
          <w:szCs w:val="24"/>
        </w:rPr>
        <w:t>.</w:t>
      </w:r>
      <w:r w:rsidR="007524CE">
        <w:rPr>
          <w:rFonts w:ascii="Times New Roman" w:hAnsi="Times New Roman" w:cs="Times New Roman"/>
          <w:sz w:val="24"/>
          <w:szCs w:val="24"/>
        </w:rPr>
        <w:t xml:space="preserve"> составил +1,2</w:t>
      </w:r>
      <w:r w:rsidRPr="007D2112">
        <w:rPr>
          <w:rFonts w:ascii="Times New Roman" w:hAnsi="Times New Roman" w:cs="Times New Roman"/>
          <w:sz w:val="24"/>
          <w:szCs w:val="24"/>
        </w:rPr>
        <w:t xml:space="preserve"> человек. Рост рождаемости и снижение численности умерших обусловлено стабильностью доходов населения. Государственная поддержка российских семей в форме материнского капитала способствует росту рождаемости населения.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Однако, из таблицы 3 видно, что миграционная ситуация в поселении имеет отрицательное значение, количество граждан, убывших из поселения на другое постоянное место жительства, превышает количество прибывших граждан, таким образом коэффициент механического прироста населения составил </w:t>
      </w:r>
      <w:r w:rsidR="005C07A2" w:rsidRPr="005C07A2">
        <w:rPr>
          <w:rFonts w:ascii="Times New Roman" w:hAnsi="Times New Roman" w:cs="Times New Roman"/>
          <w:sz w:val="24"/>
          <w:szCs w:val="24"/>
        </w:rPr>
        <w:t>-1,7</w:t>
      </w:r>
      <w:r w:rsidRPr="007D2112">
        <w:rPr>
          <w:rFonts w:ascii="Times New Roman" w:hAnsi="Times New Roman" w:cs="Times New Roman"/>
          <w:sz w:val="24"/>
          <w:szCs w:val="24"/>
        </w:rPr>
        <w:t xml:space="preserve"> человека на каждую 1000 населения</w:t>
      </w:r>
      <w:r w:rsidR="006760F8">
        <w:rPr>
          <w:rFonts w:ascii="Times New Roman" w:hAnsi="Times New Roman" w:cs="Times New Roman"/>
          <w:sz w:val="24"/>
          <w:szCs w:val="24"/>
        </w:rPr>
        <w:t xml:space="preserve"> за период 2020-2022</w:t>
      </w:r>
      <w:r w:rsidR="005A4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07D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5A407D">
        <w:rPr>
          <w:rFonts w:ascii="Times New Roman" w:hAnsi="Times New Roman" w:cs="Times New Roman"/>
          <w:sz w:val="24"/>
          <w:szCs w:val="24"/>
        </w:rPr>
        <w:t>.</w:t>
      </w:r>
      <w:r w:rsidRPr="007D2112">
        <w:rPr>
          <w:rFonts w:ascii="Times New Roman" w:hAnsi="Times New Roman" w:cs="Times New Roman"/>
          <w:sz w:val="24"/>
          <w:szCs w:val="24"/>
        </w:rPr>
        <w:t xml:space="preserve"> (таблица 3).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Отрицательное значение миграции населения обусловлено отсутствием рабочих мест в поселении. Значительная доля населения работает в г.Суровикино, г.Волгограде. 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  1.3 Занятость населения </w:t>
      </w:r>
      <w:proofErr w:type="spellStart"/>
      <w:r w:rsidRPr="007D2112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Численность трудоспособного населения </w:t>
      </w:r>
      <w:r w:rsidR="006760F8">
        <w:rPr>
          <w:rFonts w:ascii="Times New Roman" w:hAnsi="Times New Roman" w:cs="Times New Roman"/>
          <w:sz w:val="24"/>
          <w:szCs w:val="24"/>
        </w:rPr>
        <w:t>на 01.01.2023</w:t>
      </w:r>
      <w:r w:rsidR="003F6479">
        <w:rPr>
          <w:rFonts w:ascii="Times New Roman" w:hAnsi="Times New Roman" w:cs="Times New Roman"/>
          <w:sz w:val="24"/>
          <w:szCs w:val="24"/>
        </w:rPr>
        <w:t xml:space="preserve"> составляет 1071</w:t>
      </w:r>
      <w:r w:rsidRPr="007D2112">
        <w:rPr>
          <w:rFonts w:ascii="Times New Roman" w:hAnsi="Times New Roman" w:cs="Times New Roman"/>
          <w:sz w:val="24"/>
          <w:szCs w:val="24"/>
        </w:rPr>
        <w:t xml:space="preserve"> человек. Доля работающего населения в трудоспособном возрасте от общей чис</w:t>
      </w:r>
      <w:r w:rsidR="00F76C17">
        <w:rPr>
          <w:rFonts w:ascii="Times New Roman" w:hAnsi="Times New Roman" w:cs="Times New Roman"/>
          <w:sz w:val="24"/>
          <w:szCs w:val="24"/>
        </w:rPr>
        <w:t>ленности населения составляет 54,8</w:t>
      </w:r>
      <w:r w:rsidRPr="007D211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Трудовая структура населения отражает основные группы трудовых ресурсов, в числе которых учитываются: трудоспособное население в трудоспособном возрасте, лица старше трудоспособного возраста и подростки до 16 лет. Лица старше и моложе </w:t>
      </w:r>
      <w:r w:rsidRPr="007D2112">
        <w:rPr>
          <w:rFonts w:ascii="Times New Roman" w:hAnsi="Times New Roman" w:cs="Times New Roman"/>
          <w:sz w:val="24"/>
          <w:szCs w:val="24"/>
        </w:rPr>
        <w:lastRenderedPageBreak/>
        <w:t>трудоспособного возраста составляют небольшую часть трудовых ресурсов, с другой стороны часть населения в трудоспособном возрасте составляет учащаяся молодежь и инвалиды трудоспособного возраста, небольшие контингенты других категорий.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Бюджетная сфера представлена работниками службы муниципального управления, системы среднего образования, учреждений социально-культурного назначения, здравоохранения.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Занятое население работает в   образовании, культуре, здравоохранении, а также в торговле, сельскохозяйственном производстве.</w:t>
      </w:r>
    </w:p>
    <w:p w:rsidR="00055BAE" w:rsidRPr="007D2112" w:rsidRDefault="00055BAE" w:rsidP="007D2112">
      <w:pPr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Таблица 4</w:t>
      </w:r>
    </w:p>
    <w:p w:rsidR="00055BAE" w:rsidRPr="007D2112" w:rsidRDefault="00055BAE" w:rsidP="007D2112">
      <w:pPr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5BAE" w:rsidRPr="007D2112" w:rsidRDefault="00055BAE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Список предприятий и индивидуальных предпринимателей, осуществляющих свою де</w:t>
      </w:r>
      <w:r w:rsidR="00EB6C74" w:rsidRPr="007D2112">
        <w:rPr>
          <w:rFonts w:ascii="Times New Roman" w:hAnsi="Times New Roman" w:cs="Times New Roman"/>
          <w:b/>
          <w:sz w:val="24"/>
          <w:szCs w:val="24"/>
        </w:rPr>
        <w:t xml:space="preserve">ятельность на территории </w:t>
      </w:r>
      <w:proofErr w:type="spellStart"/>
      <w:r w:rsidR="00EB6C74" w:rsidRPr="007D2112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6760F8">
        <w:rPr>
          <w:rFonts w:ascii="Times New Roman" w:hAnsi="Times New Roman" w:cs="Times New Roman"/>
          <w:b/>
          <w:sz w:val="24"/>
          <w:szCs w:val="24"/>
        </w:rPr>
        <w:t>ельского поселения на 01.01.2023</w:t>
      </w:r>
      <w:r w:rsidRPr="007D211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55BAE" w:rsidRPr="007D2112" w:rsidRDefault="00055BAE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BAE" w:rsidRPr="007D2112" w:rsidRDefault="00055BAE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3439"/>
        <w:gridCol w:w="1559"/>
        <w:gridCol w:w="4289"/>
      </w:tblGrid>
      <w:tr w:rsidR="00055BAE" w:rsidRPr="007D2112" w:rsidTr="003012F0">
        <w:trPr>
          <w:trHeight w:val="68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Численный состав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</w:t>
            </w:r>
          </w:p>
        </w:tc>
      </w:tr>
      <w:tr w:rsidR="00055BAE" w:rsidRPr="007D2112" w:rsidTr="003012F0">
        <w:trPr>
          <w:trHeight w:val="34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EB6C74" w:rsidP="007D2112">
            <w:pPr>
              <w:tabs>
                <w:tab w:val="left" w:pos="315"/>
                <w:tab w:val="center" w:pos="1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BAE" w:rsidRPr="007D2112" w:rsidTr="003012F0">
        <w:trPr>
          <w:trHeight w:val="67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79365C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Лобакинского</w:t>
            </w:r>
            <w:proofErr w:type="spellEnd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79365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Start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н,  х.</w:t>
            </w:r>
            <w:proofErr w:type="gramEnd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BAE" w:rsidRPr="007D2112" w:rsidTr="003012F0">
        <w:trPr>
          <w:trHeight w:val="69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79365C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МКУК «Дружба</w:t>
            </w:r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Лобакинского</w:t>
            </w:r>
            <w:proofErr w:type="spellEnd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Школьная, 2</w:t>
            </w:r>
          </w:p>
        </w:tc>
      </w:tr>
      <w:tr w:rsidR="00055BAE" w:rsidRPr="007D2112" w:rsidTr="003012F0">
        <w:trPr>
          <w:trHeight w:val="102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79365C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Лобакинская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79365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,, ул. Березовая, 6</w:t>
            </w:r>
          </w:p>
        </w:tc>
      </w:tr>
      <w:tr w:rsidR="00055BAE" w:rsidRPr="007D2112" w:rsidTr="003012F0">
        <w:trPr>
          <w:trHeight w:val="72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>Лобакинский</w:t>
            </w:r>
            <w:proofErr w:type="spellEnd"/>
            <w:r w:rsidR="0079365C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ФАП»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79365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65C" w:rsidRPr="007D2112" w:rsidRDefault="0079365C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79365C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,, ул. Центральная, 6</w:t>
            </w:r>
          </w:p>
        </w:tc>
      </w:tr>
      <w:tr w:rsidR="00055BAE" w:rsidRPr="007D2112" w:rsidTr="003012F0">
        <w:trPr>
          <w:trHeight w:val="7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4527A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4527A6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  х.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ул.Березовая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055BAE" w:rsidRPr="007D2112" w:rsidTr="003012F0">
        <w:trPr>
          <w:trHeight w:val="72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AE" w:rsidRPr="007D2112" w:rsidRDefault="004527A6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ПЗК им.Ленина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4527A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х. </w:t>
            </w:r>
            <w:proofErr w:type="spellStart"/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</w:p>
        </w:tc>
      </w:tr>
      <w:tr w:rsidR="00055BAE" w:rsidRPr="007D2112" w:rsidTr="003012F0">
        <w:trPr>
          <w:trHeight w:val="76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AE" w:rsidRPr="007D2112" w:rsidRDefault="00055BA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Магазин ИП </w:t>
            </w:r>
            <w:proofErr w:type="spellStart"/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>Майир</w:t>
            </w:r>
            <w:proofErr w:type="spellEnd"/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4527A6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х.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055BAE" w:rsidRPr="007D2112" w:rsidTr="003012F0">
        <w:trPr>
          <w:trHeight w:val="68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4527A6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Магазин ИП Добрынина Н.В</w:t>
            </w:r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4527A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х. </w:t>
            </w:r>
            <w:proofErr w:type="spellStart"/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>Зеленая, 12</w:t>
            </w:r>
          </w:p>
        </w:tc>
      </w:tr>
      <w:tr w:rsidR="00055BAE" w:rsidRPr="007D2112" w:rsidTr="003012F0">
        <w:trPr>
          <w:trHeight w:val="71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Магазин ИП </w:t>
            </w:r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>Мельникова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4527A6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х.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</w:tr>
      <w:tr w:rsidR="00055BAE" w:rsidRPr="007D2112" w:rsidTr="003012F0">
        <w:trPr>
          <w:trHeight w:val="73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>ПЗК им.Ленина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4527A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4527A6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р-н, х. </w:t>
            </w:r>
            <w:proofErr w:type="spellStart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Лобакин</w:t>
            </w:r>
            <w:proofErr w:type="spellEnd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055BAE" w:rsidRPr="007D2112" w:rsidTr="003012F0">
        <w:trPr>
          <w:trHeight w:val="7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Магазин ИП </w:t>
            </w:r>
            <w:r w:rsidR="004527A6" w:rsidRPr="007D2112">
              <w:rPr>
                <w:rFonts w:ascii="Times New Roman" w:hAnsi="Times New Roman" w:cs="Times New Roman"/>
                <w:sz w:val="24"/>
                <w:szCs w:val="24"/>
              </w:rPr>
              <w:t>Ермилова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BAE" w:rsidRPr="007D2112" w:rsidRDefault="00055BAE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Суровикинский </w:t>
            </w:r>
          </w:p>
          <w:p w:rsidR="00055BAE" w:rsidRPr="007D2112" w:rsidRDefault="004527A6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р-н, х. Киселев</w:t>
            </w:r>
            <w:r w:rsidR="00055BAE" w:rsidRPr="007D2112">
              <w:rPr>
                <w:rFonts w:ascii="Times New Roman" w:hAnsi="Times New Roman" w:cs="Times New Roman"/>
                <w:sz w:val="24"/>
                <w:szCs w:val="24"/>
              </w:rPr>
              <w:t>, ул. Ц</w:t>
            </w: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ентральная, 9</w:t>
            </w:r>
          </w:p>
        </w:tc>
      </w:tr>
    </w:tbl>
    <w:p w:rsidR="00055BAE" w:rsidRPr="007D2112" w:rsidRDefault="00055BAE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055BAE" w:rsidP="008D4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Сельскохозяйственное производство на т</w:t>
      </w:r>
      <w:r w:rsidR="00EB6C74" w:rsidRPr="007D2112">
        <w:rPr>
          <w:rFonts w:ascii="Times New Roman" w:hAnsi="Times New Roman" w:cs="Times New Roman"/>
          <w:sz w:val="24"/>
          <w:szCs w:val="24"/>
        </w:rPr>
        <w:t>ерритории поселения осуществляет ПЗК им.Ленина</w:t>
      </w:r>
      <w:r w:rsidRPr="007D2112">
        <w:rPr>
          <w:rFonts w:ascii="Times New Roman" w:hAnsi="Times New Roman" w:cs="Times New Roman"/>
          <w:sz w:val="24"/>
          <w:szCs w:val="24"/>
        </w:rPr>
        <w:t>, специализирующиеся на производстве сельскохозяйственной продукции.</w:t>
      </w:r>
      <w:r w:rsidR="00405EF0" w:rsidRPr="007D2112">
        <w:rPr>
          <w:rFonts w:ascii="Times New Roman" w:hAnsi="Times New Roman" w:cs="Times New Roman"/>
          <w:sz w:val="24"/>
          <w:szCs w:val="24"/>
        </w:rPr>
        <w:t xml:space="preserve">       </w:t>
      </w:r>
      <w:r w:rsidR="00405EF0" w:rsidRPr="007D211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405EF0" w:rsidRPr="007D2112" w:rsidRDefault="00405EF0" w:rsidP="007D2112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D2112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Технико-экономические параметры существующих объектов социальной </w:t>
      </w:r>
    </w:p>
    <w:p w:rsidR="00405EF0" w:rsidRPr="007D2112" w:rsidRDefault="00405EF0" w:rsidP="007D2112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D2112">
        <w:rPr>
          <w:rFonts w:ascii="Times New Roman" w:hAnsi="Times New Roman"/>
          <w:b/>
          <w:color w:val="auto"/>
          <w:sz w:val="24"/>
          <w:szCs w:val="24"/>
        </w:rPr>
        <w:t>инфраструктуры поселения, сложившийся уровень обеспеченности населения поселения услугами объектов социальной инфраструктуры</w:t>
      </w:r>
    </w:p>
    <w:p w:rsidR="00405EF0" w:rsidRPr="007D2112" w:rsidRDefault="00405EF0" w:rsidP="007D2112">
      <w:pPr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415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Style w:val="aa"/>
          <w:rFonts w:ascii="Times New Roman" w:hAnsi="Times New Roman" w:cs="Times New Roman"/>
          <w:sz w:val="24"/>
          <w:szCs w:val="24"/>
        </w:rPr>
        <w:t xml:space="preserve">Образование. 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Сеть образовательных учреждений </w:t>
      </w:r>
      <w:proofErr w:type="spellStart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сельского поселения представлена двумя образовательными учреждениями, которые подразделяется на: дошкольное образовательное учреждение </w:t>
      </w:r>
      <w:r w:rsidR="005C07A2">
        <w:rPr>
          <w:rStyle w:val="aa"/>
          <w:rFonts w:ascii="Times New Roman" w:hAnsi="Times New Roman" w:cs="Times New Roman"/>
          <w:b w:val="0"/>
          <w:sz w:val="24"/>
          <w:szCs w:val="24"/>
        </w:rPr>
        <w:t>МКОУ «</w:t>
      </w:r>
      <w:proofErr w:type="spellStart"/>
      <w:r w:rsidR="005C07A2">
        <w:rPr>
          <w:rStyle w:val="aa"/>
          <w:rFonts w:ascii="Times New Roman" w:hAnsi="Times New Roman" w:cs="Times New Roman"/>
          <w:b w:val="0"/>
          <w:sz w:val="24"/>
          <w:szCs w:val="24"/>
        </w:rPr>
        <w:t>Лобакинская</w:t>
      </w:r>
      <w:proofErr w:type="spellEnd"/>
      <w:r w:rsidR="005C07A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СОШ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»</w:t>
      </w:r>
      <w:r w:rsidR="005C07A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дошкольная группа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, в котором в </w:t>
      </w:r>
      <w:r w:rsidR="005C07A2">
        <w:rPr>
          <w:rStyle w:val="aa"/>
          <w:rFonts w:ascii="Times New Roman" w:hAnsi="Times New Roman" w:cs="Times New Roman"/>
          <w:b w:val="0"/>
          <w:sz w:val="24"/>
          <w:szCs w:val="24"/>
        </w:rPr>
        <w:t>настоящее время воспитывается 31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детей и общеобразовательная школа -</w:t>
      </w:r>
      <w:r w:rsidRPr="007D2112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proofErr w:type="gramStart"/>
      <w:r w:rsidRPr="007D2112">
        <w:rPr>
          <w:rFonts w:ascii="Times New Roman" w:hAnsi="Times New Roman" w:cs="Times New Roman"/>
          <w:sz w:val="24"/>
          <w:szCs w:val="24"/>
        </w:rPr>
        <w:t>Лобакинская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, в которой</w:t>
      </w:r>
      <w:r w:rsidR="005C07A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в настоящее время обучается 148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человека.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Обеспеченность населения образовательными учреждениями соответствует нормативам обеспеченности.</w:t>
      </w:r>
    </w:p>
    <w:p w:rsidR="00405EF0" w:rsidRPr="007D2112" w:rsidRDefault="00405EF0" w:rsidP="004150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Style w:val="aa"/>
          <w:rFonts w:ascii="Times New Roman" w:hAnsi="Times New Roman" w:cs="Times New Roman"/>
          <w:sz w:val="24"/>
          <w:szCs w:val="24"/>
        </w:rPr>
        <w:t xml:space="preserve">Здравоохранение. 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proofErr w:type="spellStart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сельского поселения работает три фельдшерско-акушерских пункта.</w:t>
      </w:r>
    </w:p>
    <w:p w:rsidR="00405EF0" w:rsidRPr="007D2112" w:rsidRDefault="00405EF0" w:rsidP="004150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Style w:val="aa"/>
          <w:rFonts w:ascii="Times New Roman" w:hAnsi="Times New Roman" w:cs="Times New Roman"/>
          <w:sz w:val="24"/>
          <w:szCs w:val="24"/>
        </w:rPr>
        <w:t>Игровые объекты.  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На территории сельского поселения имеются детские площадка</w:t>
      </w:r>
    </w:p>
    <w:p w:rsidR="00405EF0" w:rsidRPr="007D2112" w:rsidRDefault="00405EF0" w:rsidP="0041502D">
      <w:pPr>
        <w:spacing w:after="0" w:line="240" w:lineRule="auto"/>
        <w:ind w:firstLine="708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D2112">
        <w:rPr>
          <w:rStyle w:val="aa"/>
          <w:rFonts w:ascii="Times New Roman" w:hAnsi="Times New Roman" w:cs="Times New Roman"/>
          <w:sz w:val="24"/>
          <w:szCs w:val="24"/>
        </w:rPr>
        <w:t xml:space="preserve">Учреждения культуры и искусства. 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Учреждения культуры территории поселения представлены </w:t>
      </w:r>
      <w:r w:rsidRPr="007D2112">
        <w:rPr>
          <w:rFonts w:ascii="Times New Roman" w:hAnsi="Times New Roman" w:cs="Times New Roman"/>
          <w:sz w:val="24"/>
          <w:szCs w:val="24"/>
        </w:rPr>
        <w:t xml:space="preserve">МКУК «Дружба» администрации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поселения, СК х.Киселев, СК х.Попов-2</w:t>
      </w:r>
      <w:r w:rsidRPr="007D2112">
        <w:rPr>
          <w:rStyle w:val="aa"/>
          <w:rFonts w:ascii="Times New Roman" w:hAnsi="Times New Roman" w:cs="Times New Roman"/>
          <w:sz w:val="24"/>
          <w:szCs w:val="24"/>
        </w:rPr>
        <w:t>,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библиотекой </w:t>
      </w:r>
      <w:proofErr w:type="spellStart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сельского поселения.</w:t>
      </w:r>
    </w:p>
    <w:p w:rsidR="00405EF0" w:rsidRPr="007D2112" w:rsidRDefault="00405EF0" w:rsidP="0041502D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Style w:val="aa"/>
          <w:rFonts w:ascii="Times New Roman" w:hAnsi="Times New Roman" w:cs="Times New Roman"/>
          <w:sz w:val="24"/>
          <w:szCs w:val="24"/>
        </w:rPr>
        <w:t xml:space="preserve">Административные учреждения. 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Администрация </w:t>
      </w:r>
      <w:proofErr w:type="spellStart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сельского поселения.</w:t>
      </w:r>
    </w:p>
    <w:p w:rsidR="00405EF0" w:rsidRPr="007D2112" w:rsidRDefault="00405EF0" w:rsidP="0041502D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В зависимости от нормативной частоты посещения населением, объекты культурно-бытового обслуживания подразделяются на:</w:t>
      </w:r>
    </w:p>
    <w:p w:rsidR="00405EF0" w:rsidRPr="007D2112" w:rsidRDefault="00405EF0" w:rsidP="0041502D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- объекты повседневного пользования - детские сады, школы, магазины повседневного спроса;</w:t>
      </w:r>
    </w:p>
    <w:p w:rsidR="00405EF0" w:rsidRPr="007D2112" w:rsidRDefault="00405EF0" w:rsidP="0041502D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- объекты периодического пользования - МКУК «Дружба», СК х.Киселев, СК х.Попов-2</w:t>
      </w:r>
      <w:r w:rsidRPr="007D2112">
        <w:rPr>
          <w:rStyle w:val="aa"/>
          <w:rFonts w:ascii="Times New Roman" w:hAnsi="Times New Roman" w:cs="Times New Roman"/>
          <w:sz w:val="24"/>
          <w:szCs w:val="24"/>
        </w:rPr>
        <w:t xml:space="preserve">, </w:t>
      </w:r>
      <w:r w:rsidRPr="007D2112">
        <w:rPr>
          <w:rStyle w:val="aa"/>
          <w:rFonts w:ascii="Times New Roman" w:hAnsi="Times New Roman" w:cs="Times New Roman"/>
          <w:b w:val="0"/>
          <w:sz w:val="24"/>
          <w:szCs w:val="24"/>
        </w:rPr>
        <w:t>библиотека</w:t>
      </w:r>
      <w:r w:rsidRPr="007D2112">
        <w:rPr>
          <w:rStyle w:val="aa"/>
          <w:rFonts w:ascii="Times New Roman" w:hAnsi="Times New Roman" w:cs="Times New Roman"/>
          <w:sz w:val="24"/>
          <w:szCs w:val="24"/>
        </w:rPr>
        <w:t>,</w:t>
      </w:r>
      <w:r w:rsidRPr="007D2112">
        <w:rPr>
          <w:rFonts w:ascii="Times New Roman" w:hAnsi="Times New Roman" w:cs="Times New Roman"/>
          <w:sz w:val="24"/>
          <w:szCs w:val="24"/>
        </w:rPr>
        <w:t xml:space="preserve"> детские площадки;</w:t>
      </w:r>
    </w:p>
    <w:p w:rsidR="00405EF0" w:rsidRPr="007D2112" w:rsidRDefault="00405EF0" w:rsidP="0041502D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- объекты эпизодического пользования - административные учреждения местного значения.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Преимущественными видами деятельности населения является сельскохозяйственное производство и реализация продукции. </w:t>
      </w:r>
      <w:proofErr w:type="gramStart"/>
      <w:r w:rsidRPr="007D2112">
        <w:rPr>
          <w:rFonts w:ascii="Times New Roman" w:hAnsi="Times New Roman" w:cs="Times New Roman"/>
          <w:sz w:val="24"/>
          <w:szCs w:val="24"/>
        </w:rPr>
        <w:t>На  территории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 xml:space="preserve"> поселения находится 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-колхоз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им.Ленина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– одно из самых крупных сельскохозяйственных предприятий района. Его основные виды производства: растениеводство, животноводство, переработка  животноводческой продукции.  Пять ИП КФХ занимаются скотоводством, производством зерновых культур. Личные подсобные хозяйства  выращивают крупный и мелкий рогатый скот.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405EF0" w:rsidRPr="007D2112" w:rsidRDefault="00405EF0" w:rsidP="007D2112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Таблица 4</w:t>
      </w:r>
    </w:p>
    <w:p w:rsidR="00405EF0" w:rsidRPr="007D2112" w:rsidRDefault="00405EF0" w:rsidP="007D2112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05EF0" w:rsidRPr="007D2112" w:rsidRDefault="00405EF0" w:rsidP="007D2112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Структура занятости населения </w:t>
      </w:r>
      <w:proofErr w:type="spellStart"/>
      <w:r w:rsidRPr="007D2112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</w:t>
      </w:r>
      <w:r w:rsidR="006760F8">
        <w:rPr>
          <w:rFonts w:ascii="Times New Roman" w:hAnsi="Times New Roman" w:cs="Times New Roman"/>
          <w:b/>
          <w:sz w:val="24"/>
          <w:szCs w:val="24"/>
        </w:rPr>
        <w:t>на 01.01.2023</w:t>
      </w:r>
      <w:r w:rsidRPr="007D211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05EF0" w:rsidRPr="007D2112" w:rsidRDefault="00405EF0" w:rsidP="007D2112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9"/>
        <w:gridCol w:w="1442"/>
        <w:gridCol w:w="1292"/>
      </w:tblGrid>
      <w:tr w:rsidR="00405EF0" w:rsidRPr="007D2112" w:rsidTr="0046568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405EF0" w:rsidRPr="007D2112" w:rsidTr="0046568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Общая численность населения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5EF0" w:rsidRPr="007D2112" w:rsidTr="0046568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F76C17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305B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76C1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405EF0" w:rsidRPr="007D2112" w:rsidTr="0046568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Трудоустроенное население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F76C17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6305B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405EF0" w:rsidRPr="007D2112" w:rsidTr="0046568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Не работающее население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6305B6" w:rsidRDefault="006305B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B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6305B6" w:rsidRDefault="006305B6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B6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</w:tbl>
    <w:p w:rsidR="00405EF0" w:rsidRPr="007D2112" w:rsidRDefault="00405EF0" w:rsidP="007D211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F0A2C" w:rsidRPr="007D2112">
        <w:rPr>
          <w:rFonts w:ascii="Times New Roman" w:hAnsi="Times New Roman" w:cs="Times New Roman"/>
          <w:color w:val="000000"/>
          <w:sz w:val="24"/>
          <w:szCs w:val="24"/>
        </w:rPr>
        <w:t>з приведенных данных в таблице 4</w:t>
      </w:r>
      <w:r w:rsidR="00F76C17">
        <w:rPr>
          <w:rFonts w:ascii="Times New Roman" w:hAnsi="Times New Roman" w:cs="Times New Roman"/>
          <w:color w:val="000000"/>
          <w:sz w:val="24"/>
          <w:szCs w:val="24"/>
        </w:rPr>
        <w:t xml:space="preserve"> видно, что 71,3</w:t>
      </w:r>
      <w:r w:rsidRPr="007D2112">
        <w:rPr>
          <w:rFonts w:ascii="Times New Roman" w:hAnsi="Times New Roman" w:cs="Times New Roman"/>
          <w:color w:val="000000"/>
          <w:sz w:val="24"/>
          <w:szCs w:val="24"/>
        </w:rPr>
        <w:t xml:space="preserve"> % граждан трудоспособного возраста трудоустроены.  </w:t>
      </w: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 xml:space="preserve">            </w:t>
      </w:r>
      <w:r w:rsidRPr="007D2112">
        <w:rPr>
          <w:rFonts w:ascii="Times New Roman" w:hAnsi="Times New Roman"/>
          <w:b/>
          <w:i/>
          <w:color w:val="000000"/>
          <w:sz w:val="24"/>
          <w:szCs w:val="24"/>
        </w:rPr>
        <w:t>Одной из главных задач для органов местного самоуправления в поселении должна стать занятость населения, уменьшение числа не работающих граждан.</w:t>
      </w: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2112">
        <w:rPr>
          <w:rFonts w:ascii="Times New Roman" w:hAnsi="Times New Roman"/>
          <w:b/>
          <w:color w:val="000000"/>
          <w:sz w:val="24"/>
          <w:szCs w:val="24"/>
        </w:rPr>
        <w:t>1.4 Личные подсобные хозяйства</w:t>
      </w: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05EF0" w:rsidRPr="007D2112" w:rsidRDefault="00405EF0" w:rsidP="0041502D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7D2112">
        <w:rPr>
          <w:rFonts w:ascii="Times New Roman" w:hAnsi="Times New Roman"/>
          <w:color w:val="000000"/>
          <w:sz w:val="24"/>
          <w:szCs w:val="24"/>
        </w:rPr>
        <w:t xml:space="preserve">           В последние годы наблюдается снижение поголовья животных в частном секторе Причины, сдерживающие развитие личных подсобных хозяйств следующее:</w:t>
      </w:r>
    </w:p>
    <w:p w:rsidR="00405EF0" w:rsidRPr="007D2112" w:rsidRDefault="00405EF0" w:rsidP="0041502D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7D2112">
        <w:rPr>
          <w:rFonts w:ascii="Times New Roman" w:hAnsi="Times New Roman"/>
          <w:color w:val="000000"/>
          <w:sz w:val="24"/>
          <w:szCs w:val="24"/>
        </w:rPr>
        <w:t>- низкие закупочные цены на животноводческую продукцию при организованном сборе;</w:t>
      </w:r>
    </w:p>
    <w:p w:rsidR="00405EF0" w:rsidRPr="007D2112" w:rsidRDefault="00405EF0" w:rsidP="0041502D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7D2112">
        <w:rPr>
          <w:rFonts w:ascii="Times New Roman" w:hAnsi="Times New Roman"/>
          <w:color w:val="000000"/>
          <w:sz w:val="24"/>
          <w:szCs w:val="24"/>
        </w:rPr>
        <w:t>- высокая себестоимость сельскохозяйственной продукции;</w:t>
      </w:r>
    </w:p>
    <w:p w:rsidR="00405EF0" w:rsidRPr="007D2112" w:rsidRDefault="00405EF0" w:rsidP="0041502D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7D2112">
        <w:rPr>
          <w:rFonts w:ascii="Times New Roman" w:hAnsi="Times New Roman"/>
          <w:color w:val="000000"/>
          <w:sz w:val="24"/>
          <w:szCs w:val="24"/>
        </w:rPr>
        <w:t>- высокая стоимость кормов;</w:t>
      </w:r>
    </w:p>
    <w:p w:rsidR="00405EF0" w:rsidRPr="007D2112" w:rsidRDefault="00405EF0" w:rsidP="0041502D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7D2112">
        <w:rPr>
          <w:rFonts w:ascii="Times New Roman" w:hAnsi="Times New Roman"/>
          <w:color w:val="000000"/>
          <w:sz w:val="24"/>
          <w:szCs w:val="24"/>
        </w:rPr>
        <w:t xml:space="preserve">- реализация сельскохозяйственную продукцию самостоятельно; 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12">
        <w:rPr>
          <w:rFonts w:ascii="Times New Roman" w:hAnsi="Times New Roman" w:cs="Times New Roman"/>
          <w:color w:val="000000"/>
          <w:sz w:val="24"/>
          <w:szCs w:val="24"/>
        </w:rPr>
        <w:t>- высокая стоимость животных при приобретении для выращивания и откорма;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12">
        <w:rPr>
          <w:rFonts w:ascii="Times New Roman" w:hAnsi="Times New Roman" w:cs="Times New Roman"/>
          <w:color w:val="000000"/>
          <w:sz w:val="24"/>
          <w:szCs w:val="24"/>
        </w:rPr>
        <w:t>- постоянные вспышки заболеваний.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color w:val="000000"/>
          <w:sz w:val="24"/>
          <w:szCs w:val="24"/>
        </w:rPr>
        <w:t xml:space="preserve">         Развитие производства животноводческой продукции в личных подсобных хозяйствах является приоритетным направлением в решении вопроса </w:t>
      </w:r>
      <w:proofErr w:type="spellStart"/>
      <w:r w:rsidRPr="007D2112">
        <w:rPr>
          <w:rFonts w:ascii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7D2112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населения.</w:t>
      </w:r>
      <w:r w:rsidRPr="007D2112">
        <w:rPr>
          <w:rFonts w:ascii="Times New Roman" w:hAnsi="Times New Roman" w:cs="Times New Roman"/>
          <w:sz w:val="24"/>
          <w:szCs w:val="24"/>
        </w:rPr>
        <w:t xml:space="preserve"> Население сельского поселения занимается личными подсобными хозяйствами для обеспечения собственных потребностей в сельскохозяйственной продукции, излишки сельскохозяйственного производства реализуются в незначительных количествах.</w:t>
      </w:r>
    </w:p>
    <w:p w:rsidR="00405EF0" w:rsidRPr="007D2112" w:rsidRDefault="00405EF0" w:rsidP="004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В настоящее время в сельском поселении, наблюдается некоторый рост числа личных подсобных хозяйств за счет предоставления государственных субсидий через «Центр социальной защиты населения Суровикинского района Волгоградской области. Данной поддержкой в </w:t>
      </w:r>
      <w:r w:rsidR="006760F8">
        <w:rPr>
          <w:rFonts w:ascii="Times New Roman" w:hAnsi="Times New Roman" w:cs="Times New Roman"/>
          <w:sz w:val="24"/>
          <w:szCs w:val="24"/>
        </w:rPr>
        <w:t>2022</w:t>
      </w:r>
      <w:r w:rsidR="0007030C" w:rsidRPr="0007030C">
        <w:rPr>
          <w:rFonts w:ascii="Times New Roman" w:hAnsi="Times New Roman" w:cs="Times New Roman"/>
          <w:sz w:val="24"/>
          <w:szCs w:val="24"/>
        </w:rPr>
        <w:t xml:space="preserve"> году воспользовались 3 малоимущие семьи</w:t>
      </w:r>
      <w:r w:rsidRPr="0007030C">
        <w:rPr>
          <w:rFonts w:ascii="Times New Roman" w:hAnsi="Times New Roman" w:cs="Times New Roman"/>
          <w:sz w:val="24"/>
          <w:szCs w:val="24"/>
        </w:rPr>
        <w:t>. На обзаведение личным подсобным хозяйством к</w:t>
      </w:r>
      <w:r w:rsidR="0007030C" w:rsidRPr="0007030C">
        <w:rPr>
          <w:rFonts w:ascii="Times New Roman" w:hAnsi="Times New Roman" w:cs="Times New Roman"/>
          <w:sz w:val="24"/>
          <w:szCs w:val="24"/>
        </w:rPr>
        <w:t>аждой семье было выделено 10</w:t>
      </w:r>
      <w:r w:rsidRPr="0007030C">
        <w:rPr>
          <w:rFonts w:ascii="Times New Roman" w:hAnsi="Times New Roman" w:cs="Times New Roman"/>
          <w:sz w:val="24"/>
          <w:szCs w:val="24"/>
        </w:rPr>
        <w:t>0 000 рублей.</w:t>
      </w:r>
      <w:r w:rsidRPr="007D2112">
        <w:rPr>
          <w:rFonts w:ascii="Times New Roman" w:hAnsi="Times New Roman" w:cs="Times New Roman"/>
          <w:sz w:val="24"/>
          <w:szCs w:val="24"/>
        </w:rPr>
        <w:t xml:space="preserve"> За счет данных средств приобретались дойные коровы. Государственная поддержка явилась ощутимым вкладом в бюджет малоимущих семей. При возможности получения государственной помощи можно предположить дальнейшее развитие личных подсобных хозяйств в поселении. Следовательно, сельскохозяйственное производство на уровне крестьянских фермерских хозяйств и личных подсобных хозяйств, нацеленных не только на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самообеспечение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, но и на производство товарной продукции, и в перспективе является неотъемлемой частью экономики сельского поселения. </w:t>
      </w:r>
    </w:p>
    <w:p w:rsidR="00405EF0" w:rsidRPr="007D2112" w:rsidRDefault="00405EF0" w:rsidP="007D2112">
      <w:pPr>
        <w:pStyle w:val="12"/>
        <w:tabs>
          <w:tab w:val="left" w:pos="814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D2112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405EF0" w:rsidRPr="007D2112" w:rsidRDefault="00405EF0" w:rsidP="007D2112">
      <w:pPr>
        <w:pStyle w:val="12"/>
        <w:tabs>
          <w:tab w:val="left" w:pos="814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D211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:rsidR="00D231BA" w:rsidRPr="007D2112" w:rsidRDefault="00D231BA" w:rsidP="007D21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2112">
        <w:rPr>
          <w:rFonts w:ascii="Times New Roman" w:eastAsia="Calibri" w:hAnsi="Times New Roman" w:cs="Times New Roman"/>
          <w:b/>
          <w:sz w:val="24"/>
          <w:szCs w:val="24"/>
        </w:rPr>
        <w:t>1.5 Здравоохранение</w:t>
      </w:r>
    </w:p>
    <w:p w:rsidR="00D231BA" w:rsidRPr="007D2112" w:rsidRDefault="00D231BA" w:rsidP="007D21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31BA" w:rsidRPr="007D2112" w:rsidRDefault="00D231BA" w:rsidP="004150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112">
        <w:rPr>
          <w:rFonts w:ascii="Times New Roman" w:eastAsia="Calibri" w:hAnsi="Times New Roman" w:cs="Times New Roman"/>
          <w:sz w:val="24"/>
          <w:szCs w:val="24"/>
        </w:rPr>
        <w:t xml:space="preserve">          Амбулаторно-поликлиническую (первичную медико-санитарную помощь и первичную специализированную помощь), неотложную помощь жителям </w:t>
      </w:r>
      <w:proofErr w:type="spellStart"/>
      <w:r w:rsidRPr="007D2112">
        <w:rPr>
          <w:rFonts w:ascii="Times New Roman" w:eastAsia="Calibri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оказывает ФАП, относящийся к государственному бюджетному учреждению здравоохранения «ГБУЗ "ЦРБ Суровикинского муниципального района"».   </w:t>
      </w:r>
    </w:p>
    <w:p w:rsidR="00D231BA" w:rsidRPr="007D2112" w:rsidRDefault="00D231BA" w:rsidP="004150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112">
        <w:rPr>
          <w:rFonts w:ascii="Times New Roman" w:eastAsia="Calibri" w:hAnsi="Times New Roman" w:cs="Times New Roman"/>
          <w:sz w:val="24"/>
          <w:szCs w:val="24"/>
        </w:rPr>
        <w:t xml:space="preserve">     Учитывая, что ФАП ведет только прием граждан, а дальнейшее лечение они проходят в медицинских учреждениях г.Суровикино, г.Волгограда необходим хотя бы дневной стационар для жителей поселения, который можно разместить в том же здании.</w:t>
      </w:r>
    </w:p>
    <w:p w:rsidR="00D231BA" w:rsidRPr="007D2112" w:rsidRDefault="00D231BA" w:rsidP="004150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112">
        <w:rPr>
          <w:rFonts w:ascii="Times New Roman" w:eastAsia="Calibri" w:hAnsi="Times New Roman" w:cs="Times New Roman"/>
          <w:sz w:val="24"/>
          <w:szCs w:val="24"/>
        </w:rPr>
        <w:t xml:space="preserve">Здание </w:t>
      </w:r>
      <w:proofErr w:type="spellStart"/>
      <w:r w:rsidRPr="007D2112">
        <w:rPr>
          <w:rFonts w:ascii="Times New Roman" w:eastAsia="Calibri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eastAsia="Calibri" w:hAnsi="Times New Roman" w:cs="Times New Roman"/>
          <w:sz w:val="24"/>
          <w:szCs w:val="24"/>
        </w:rPr>
        <w:t xml:space="preserve"> ФАП построено в 1965 году, имеет значительный износ, площадь помещения – 132,4 кв.м.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1.6 Общеобразовательные учреждения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1BA" w:rsidRPr="007D2112" w:rsidRDefault="00D231BA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В сфере образования в настоящее время в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Лобакинском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сельском поселении функционируют:</w:t>
      </w:r>
    </w:p>
    <w:p w:rsidR="00D231BA" w:rsidRPr="007D2112" w:rsidRDefault="00D231BA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  <w:t xml:space="preserve">- МКОУ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Лобакинская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 СОШ. Численность учащихся в общеобразовательном учреждении </w:t>
      </w:r>
      <w:r w:rsidR="006760F8">
        <w:rPr>
          <w:rFonts w:ascii="Times New Roman" w:hAnsi="Times New Roman" w:cs="Times New Roman"/>
          <w:sz w:val="24"/>
          <w:szCs w:val="24"/>
        </w:rPr>
        <w:t>на 01.09.2023</w:t>
      </w:r>
      <w:r w:rsidR="008D1271">
        <w:rPr>
          <w:rFonts w:ascii="Times New Roman" w:hAnsi="Times New Roman" w:cs="Times New Roman"/>
          <w:sz w:val="24"/>
          <w:szCs w:val="24"/>
        </w:rPr>
        <w:t xml:space="preserve"> года составляет 148</w:t>
      </w:r>
      <w:r w:rsidRPr="007D2112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8D1271">
        <w:rPr>
          <w:rFonts w:ascii="Times New Roman" w:hAnsi="Times New Roman" w:cs="Times New Roman"/>
          <w:sz w:val="24"/>
          <w:szCs w:val="24"/>
        </w:rPr>
        <w:t>ека, в том числе: 1-4 классы- 59</w:t>
      </w:r>
      <w:r w:rsidRPr="007D2112">
        <w:rPr>
          <w:rFonts w:ascii="Times New Roman" w:hAnsi="Times New Roman" w:cs="Times New Roman"/>
          <w:sz w:val="24"/>
          <w:szCs w:val="24"/>
        </w:rPr>
        <w:t xml:space="preserve"> чел., 5-9 кл</w:t>
      </w:r>
      <w:r w:rsidR="008D1271">
        <w:rPr>
          <w:rFonts w:ascii="Times New Roman" w:hAnsi="Times New Roman" w:cs="Times New Roman"/>
          <w:sz w:val="24"/>
          <w:szCs w:val="24"/>
        </w:rPr>
        <w:t>ассы - 78 чел.,10-11 классы - 11</w:t>
      </w:r>
      <w:r w:rsidRPr="007D2112">
        <w:rPr>
          <w:rFonts w:ascii="Times New Roman" w:hAnsi="Times New Roman" w:cs="Times New Roman"/>
          <w:sz w:val="24"/>
          <w:szCs w:val="24"/>
        </w:rPr>
        <w:t xml:space="preserve"> чел. Занятия в учебном заведении осуществляются в 1 смену.</w:t>
      </w:r>
      <w:r w:rsidRPr="007D2112">
        <w:rPr>
          <w:rFonts w:ascii="Times New Roman" w:hAnsi="Times New Roman" w:cs="Times New Roman"/>
          <w:sz w:val="24"/>
          <w:szCs w:val="24"/>
        </w:rPr>
        <w:cr/>
      </w:r>
    </w:p>
    <w:p w:rsidR="00D231BA" w:rsidRPr="007D2112" w:rsidRDefault="00D231BA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2112">
        <w:rPr>
          <w:rFonts w:ascii="Times New Roman" w:hAnsi="Times New Roman" w:cs="Times New Roman"/>
          <w:sz w:val="24"/>
          <w:szCs w:val="24"/>
        </w:rPr>
        <w:lastRenderedPageBreak/>
        <w:t>Здание  МКОУ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 xml:space="preserve"> </w:t>
      </w:r>
      <w:r w:rsidR="008D12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Лобакинская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 СОШ</w:t>
      </w:r>
      <w:r w:rsidR="008D1271">
        <w:rPr>
          <w:rFonts w:ascii="Times New Roman" w:hAnsi="Times New Roman" w:cs="Times New Roman"/>
          <w:sz w:val="24"/>
          <w:szCs w:val="24"/>
        </w:rPr>
        <w:t>»</w:t>
      </w:r>
      <w:r w:rsidRPr="007D2112">
        <w:rPr>
          <w:rFonts w:ascii="Times New Roman" w:hAnsi="Times New Roman" w:cs="Times New Roman"/>
          <w:sz w:val="24"/>
          <w:szCs w:val="24"/>
        </w:rPr>
        <w:t xml:space="preserve"> построено в 1970 году, имеет значительный износ. Площадь помещения  – 2469,6 кв.м.;</w:t>
      </w:r>
    </w:p>
    <w:p w:rsidR="00D231BA" w:rsidRPr="007D2112" w:rsidRDefault="00D231BA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</w:t>
      </w:r>
      <w:r w:rsidRPr="007D211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D1271" w:rsidRPr="007D2112">
        <w:rPr>
          <w:rFonts w:ascii="Times New Roman" w:hAnsi="Times New Roman" w:cs="Times New Roman"/>
          <w:sz w:val="24"/>
          <w:szCs w:val="24"/>
        </w:rPr>
        <w:t xml:space="preserve">МКОУ </w:t>
      </w:r>
      <w:r w:rsidR="008D1271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8D1271" w:rsidRPr="007D2112">
        <w:rPr>
          <w:rFonts w:ascii="Times New Roman" w:hAnsi="Times New Roman" w:cs="Times New Roman"/>
          <w:sz w:val="24"/>
          <w:szCs w:val="24"/>
        </w:rPr>
        <w:t>Лобакинская</w:t>
      </w:r>
      <w:proofErr w:type="spellEnd"/>
      <w:r w:rsidR="008D1271" w:rsidRPr="007D2112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>»</w:t>
      </w:r>
      <w:r w:rsidR="008D1271">
        <w:rPr>
          <w:rFonts w:ascii="Times New Roman" w:hAnsi="Times New Roman" w:cs="Times New Roman"/>
          <w:sz w:val="24"/>
          <w:szCs w:val="24"/>
        </w:rPr>
        <w:t xml:space="preserve"> дошкольная группа, в которой</w:t>
      </w:r>
      <w:r w:rsidRPr="007D2112">
        <w:rPr>
          <w:rFonts w:ascii="Times New Roman" w:hAnsi="Times New Roman" w:cs="Times New Roman"/>
          <w:sz w:val="24"/>
          <w:szCs w:val="24"/>
        </w:rPr>
        <w:t xml:space="preserve"> в </w:t>
      </w:r>
      <w:r w:rsidR="008D1271">
        <w:rPr>
          <w:rFonts w:ascii="Times New Roman" w:hAnsi="Times New Roman" w:cs="Times New Roman"/>
          <w:sz w:val="24"/>
          <w:szCs w:val="24"/>
        </w:rPr>
        <w:t>настоящее время воспитывается 31 ребенок</w:t>
      </w:r>
      <w:r w:rsidRPr="007D2112">
        <w:rPr>
          <w:rFonts w:ascii="Times New Roman" w:hAnsi="Times New Roman" w:cs="Times New Roman"/>
          <w:sz w:val="24"/>
          <w:szCs w:val="24"/>
        </w:rPr>
        <w:t>, работает 2 группы.</w:t>
      </w:r>
    </w:p>
    <w:p w:rsidR="00D231BA" w:rsidRPr="007D2112" w:rsidRDefault="00D231BA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  <w:t xml:space="preserve">Здания </w:t>
      </w:r>
      <w:r w:rsidR="008D1271" w:rsidRPr="007D2112">
        <w:rPr>
          <w:rFonts w:ascii="Times New Roman" w:hAnsi="Times New Roman" w:cs="Times New Roman"/>
          <w:sz w:val="24"/>
          <w:szCs w:val="24"/>
        </w:rPr>
        <w:t xml:space="preserve">МКОУ </w:t>
      </w:r>
      <w:r w:rsidR="008D1271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8D1271" w:rsidRPr="007D2112">
        <w:rPr>
          <w:rFonts w:ascii="Times New Roman" w:hAnsi="Times New Roman" w:cs="Times New Roman"/>
          <w:sz w:val="24"/>
          <w:szCs w:val="24"/>
        </w:rPr>
        <w:t>Лобакинская</w:t>
      </w:r>
      <w:proofErr w:type="spellEnd"/>
      <w:r w:rsidR="008D1271" w:rsidRPr="007D2112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="008D1271" w:rsidRPr="007D2112">
        <w:rPr>
          <w:rFonts w:ascii="Times New Roman" w:hAnsi="Times New Roman" w:cs="Times New Roman"/>
          <w:sz w:val="24"/>
          <w:szCs w:val="24"/>
        </w:rPr>
        <w:t>»</w:t>
      </w:r>
      <w:r w:rsidR="008D1271">
        <w:rPr>
          <w:rFonts w:ascii="Times New Roman" w:hAnsi="Times New Roman" w:cs="Times New Roman"/>
          <w:sz w:val="24"/>
          <w:szCs w:val="24"/>
        </w:rPr>
        <w:t xml:space="preserve"> дошкольная группа</w:t>
      </w:r>
      <w:r w:rsidR="008D1271" w:rsidRPr="007D2112">
        <w:rPr>
          <w:rFonts w:ascii="Times New Roman" w:hAnsi="Times New Roman" w:cs="Times New Roman"/>
          <w:sz w:val="24"/>
          <w:szCs w:val="24"/>
        </w:rPr>
        <w:t xml:space="preserve"> </w:t>
      </w:r>
      <w:r w:rsidRPr="007D2112">
        <w:rPr>
          <w:rFonts w:ascii="Times New Roman" w:hAnsi="Times New Roman" w:cs="Times New Roman"/>
          <w:sz w:val="24"/>
          <w:szCs w:val="24"/>
        </w:rPr>
        <w:t>построено 1967 году, имеет значительный износ. Площадь помещения – 325,6 кв.м».</w:t>
      </w:r>
    </w:p>
    <w:p w:rsidR="00405EF0" w:rsidRPr="007D2112" w:rsidRDefault="00D231BA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С учетом прогнозного роста численности населения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</w:t>
      </w:r>
      <w:r w:rsidR="008D127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D1271">
        <w:rPr>
          <w:rFonts w:ascii="Times New Roman" w:hAnsi="Times New Roman" w:cs="Times New Roman"/>
          <w:sz w:val="24"/>
          <w:szCs w:val="24"/>
        </w:rPr>
        <w:t xml:space="preserve"> сельского поселения к 2040</w:t>
      </w:r>
      <w:r w:rsidRPr="007D2112">
        <w:rPr>
          <w:rFonts w:ascii="Times New Roman" w:hAnsi="Times New Roman" w:cs="Times New Roman"/>
          <w:sz w:val="24"/>
          <w:szCs w:val="24"/>
        </w:rPr>
        <w:t xml:space="preserve"> году дефицита мест в общеобразовательных учреждениях - не ожидается.»;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1.7 Жилищный фонд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8D1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Современная планировочная ситуация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сформировалась на основе ряда факторов: географического положения поселения, природных условий и ресурсов, хозяйственной деятельности, исторически сложившейся системы расселения. В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Лобакинском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сельском поселении жилая застройка представлена в основном индивидуальными жилыми домами, а так же имеется один двухэтажный жилой дом.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Общая площадь жилищного фонда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составляет 21,0 тыс. кв. м, том числе: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-многоквартирные площадью 1,1 тыс. кв. м.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-индивидуальные жилые дома 19,9 тыс. кв. м.</w:t>
      </w:r>
    </w:p>
    <w:p w:rsidR="00405EF0" w:rsidRPr="007D2112" w:rsidRDefault="00405EF0" w:rsidP="007D21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Средняя обеспеченность одного жителя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жилыми метрами составляет </w:t>
      </w:r>
      <w:smartTag w:uri="urn:schemas-microsoft-com:office:smarttags" w:element="metricconverter">
        <w:smartTagPr>
          <w:attr w:name="ProductID" w:val="14 метров"/>
        </w:smartTagPr>
        <w:r w:rsidRPr="007D2112">
          <w:rPr>
            <w:rFonts w:ascii="Times New Roman" w:hAnsi="Times New Roman" w:cs="Times New Roman"/>
            <w:sz w:val="24"/>
            <w:szCs w:val="24"/>
          </w:rPr>
          <w:t>14 метров</w:t>
        </w:r>
      </w:smartTag>
      <w:r w:rsidRPr="007D2112">
        <w:rPr>
          <w:rFonts w:ascii="Times New Roman" w:hAnsi="Times New Roman" w:cs="Times New Roman"/>
          <w:sz w:val="24"/>
          <w:szCs w:val="24"/>
        </w:rPr>
        <w:t xml:space="preserve"> квадратных.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Всего в поселении насчитывается 393 частных домовладений.  Материал изготовления домов: кирпич, деревянные панели, дерево, железобетонные панели, панельно-блочные дома.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Весь жилищный фонд оборудован индивидуальным отоплением, централизованным электроснабжением, водоснабжением. Центральная система водоотведения отсутствует, жители используют индивидуальные септики.  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Жилищное строительство, а так же приобретение жилья на вторичном рынке в поселении осуществляется за счет собственных и заемных средств, а так же средств Федерального бюджета и бюджета Волгоградской области, в рамках реализации социальной программы «Устойчивое развитие сельских территорий».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Территория поселения освоена равномерно. Основная часть застроенной территории населенного пункта представляет собой компактное жилое образование. 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Основной планировочной осью являются улицы Центральная и Школьная, вдоль которых расположены основные объекты социальной инфраструктуры, такие как: администрация, библиотека, школа, детский сад, ФАП, магазины. Эти объекты образуют общественный центр поселения.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В восточной части поселения расположено кладбище.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231BA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1.8 Культура</w:t>
      </w:r>
    </w:p>
    <w:p w:rsidR="00D231BA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1BA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D2112">
        <w:rPr>
          <w:rFonts w:ascii="Times New Roman" w:hAnsi="Times New Roman" w:cs="Times New Roman"/>
          <w:sz w:val="24"/>
          <w:szCs w:val="24"/>
        </w:rPr>
        <w:t xml:space="preserve">Учреждение культуры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представлено МКУК «Дружба» администрации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поселения. Для организации досуга и обеспечения жителей поселения услугами культуры, проведения оздоровительных и спортивных мероприятий МКУК «Дружба» ежегодно из бюджета поселения производятся перечисления. </w:t>
      </w:r>
    </w:p>
    <w:p w:rsidR="00D231BA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Здание ДК, построенное </w:t>
      </w:r>
      <w:proofErr w:type="gramStart"/>
      <w:r w:rsidRPr="007D2112">
        <w:rPr>
          <w:rFonts w:ascii="Times New Roman" w:hAnsi="Times New Roman" w:cs="Times New Roman"/>
          <w:sz w:val="24"/>
          <w:szCs w:val="24"/>
        </w:rPr>
        <w:t>в 1961 году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 xml:space="preserve"> имеет значительный физический износ. Вместимость помещения составляет 132 человека.</w:t>
      </w:r>
    </w:p>
    <w:p w:rsidR="00405EF0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D2112">
        <w:rPr>
          <w:rFonts w:ascii="Times New Roman" w:hAnsi="Times New Roman" w:cs="Times New Roman"/>
          <w:sz w:val="24"/>
          <w:szCs w:val="24"/>
        </w:rPr>
        <w:tab/>
        <w:t xml:space="preserve">С учетом прогнозного роста численности населения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</w:t>
      </w:r>
      <w:r w:rsidR="008D127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D1271">
        <w:rPr>
          <w:rFonts w:ascii="Times New Roman" w:hAnsi="Times New Roman" w:cs="Times New Roman"/>
          <w:sz w:val="24"/>
          <w:szCs w:val="24"/>
        </w:rPr>
        <w:t xml:space="preserve"> сельского поселения к 2040</w:t>
      </w:r>
      <w:r w:rsidRPr="007D2112">
        <w:rPr>
          <w:rFonts w:ascii="Times New Roman" w:hAnsi="Times New Roman" w:cs="Times New Roman"/>
          <w:sz w:val="24"/>
          <w:szCs w:val="24"/>
        </w:rPr>
        <w:t xml:space="preserve"> году дефицита инфраструктурной обеспеченности в области культуры - не ожидается.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31BA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1</w:t>
      </w:r>
      <w:r w:rsidR="00D231BA" w:rsidRPr="007D2112">
        <w:rPr>
          <w:rFonts w:ascii="Times New Roman" w:hAnsi="Times New Roman" w:cs="Times New Roman"/>
          <w:b/>
          <w:sz w:val="24"/>
          <w:szCs w:val="24"/>
        </w:rPr>
        <w:t>.9 Физкультура и спорт</w:t>
      </w:r>
    </w:p>
    <w:p w:rsidR="00D231BA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231BA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В здании школы имеется спортивный зал для занятий спортом учащихся. Спортивный зал, площадью – 143,9 кв.м. имеет значительный износ. </w:t>
      </w:r>
    </w:p>
    <w:p w:rsidR="00405EF0" w:rsidRPr="007D2112" w:rsidRDefault="00D231BA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Для занятия спортом взрослого населения условия не созданы, то есть отсутствуют открытые спортивные площадки и здания спортзалов.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D231BA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1.10</w:t>
      </w:r>
      <w:r w:rsidR="00405EF0" w:rsidRPr="007D2112">
        <w:rPr>
          <w:rFonts w:ascii="Times New Roman" w:hAnsi="Times New Roman" w:cs="Times New Roman"/>
          <w:b/>
          <w:sz w:val="24"/>
          <w:szCs w:val="24"/>
        </w:rPr>
        <w:t xml:space="preserve"> Транспорт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1BA" w:rsidRPr="007D2112" w:rsidRDefault="00405EF0" w:rsidP="007D21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</w:t>
      </w:r>
      <w:r w:rsidRPr="007D2112">
        <w:rPr>
          <w:rFonts w:ascii="Times New Roman" w:hAnsi="Times New Roman" w:cs="Times New Roman"/>
          <w:sz w:val="24"/>
          <w:szCs w:val="24"/>
        </w:rPr>
        <w:tab/>
      </w:r>
      <w:r w:rsidR="00D231BA" w:rsidRPr="007D2112">
        <w:rPr>
          <w:rFonts w:ascii="Times New Roman" w:hAnsi="Times New Roman" w:cs="Times New Roman"/>
          <w:sz w:val="24"/>
          <w:szCs w:val="24"/>
        </w:rPr>
        <w:t xml:space="preserve">Административным центром является хутор </w:t>
      </w:r>
      <w:proofErr w:type="spellStart"/>
      <w:r w:rsidR="00D231BA" w:rsidRPr="007D2112">
        <w:rPr>
          <w:rFonts w:ascii="Times New Roman" w:hAnsi="Times New Roman" w:cs="Times New Roman"/>
          <w:sz w:val="24"/>
          <w:szCs w:val="24"/>
        </w:rPr>
        <w:t>Лобакин</w:t>
      </w:r>
      <w:proofErr w:type="spellEnd"/>
      <w:r w:rsidR="00D231BA" w:rsidRPr="007D2112">
        <w:rPr>
          <w:rFonts w:ascii="Times New Roman" w:hAnsi="Times New Roman" w:cs="Times New Roman"/>
          <w:sz w:val="24"/>
          <w:szCs w:val="24"/>
        </w:rPr>
        <w:t>. Расстояние от центра поселения до ближайшей железнодорожной станции 30 км., до районного центра - 26 км.</w:t>
      </w:r>
    </w:p>
    <w:p w:rsidR="00D231BA" w:rsidRPr="007D2112" w:rsidRDefault="00D231BA" w:rsidP="007D21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  <w:t>Протяженность дорог по территории поселения 5 км автомобильных дорог с твердым покрытием и 15 км грунтовых дорог. Грунтовые дороги в период весенней и осенней распутицы для автомобильного транспорта становится труднопроходимыми, а на отдельных участках – непроходимыми.</w:t>
      </w:r>
    </w:p>
    <w:p w:rsidR="00405EF0" w:rsidRPr="007D2112" w:rsidRDefault="00D231BA" w:rsidP="007D21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Очевидно, что для развития поселения, хозяйственного комплекса требуется инвестирование в строительство качественных транспортных путей.</w:t>
      </w:r>
      <w:r w:rsidR="00405EF0" w:rsidRPr="007D2112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     </w:t>
      </w:r>
    </w:p>
    <w:p w:rsidR="00405EF0" w:rsidRPr="007D2112" w:rsidRDefault="00405EF0" w:rsidP="007D211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405EF0" w:rsidRPr="007D2112" w:rsidRDefault="00405EF0" w:rsidP="007D211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405EF0" w:rsidRPr="007D2112" w:rsidRDefault="00405EF0" w:rsidP="007D211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>Анализируя вышесказанное, можно выделить слабые и сильные</w:t>
      </w:r>
    </w:p>
    <w:p w:rsidR="00405EF0" w:rsidRPr="007D2112" w:rsidRDefault="00405EF0" w:rsidP="007D21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стороны социально-экономического положения </w:t>
      </w:r>
      <w:proofErr w:type="spellStart"/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405EF0" w:rsidRPr="007D2112" w:rsidRDefault="00405EF0" w:rsidP="007D21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>сельского поселения.</w:t>
      </w:r>
    </w:p>
    <w:p w:rsidR="00405EF0" w:rsidRPr="007D2112" w:rsidRDefault="00405EF0" w:rsidP="007D21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05EF0" w:rsidRPr="007D2112" w:rsidRDefault="00405EF0" w:rsidP="007D21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405EF0" w:rsidRPr="007D2112" w:rsidRDefault="00405EF0" w:rsidP="007D211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                                                                                                                   Таблица 5</w:t>
      </w:r>
    </w:p>
    <w:p w:rsidR="00405EF0" w:rsidRPr="007D2112" w:rsidRDefault="00405EF0" w:rsidP="007D21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                 </w:t>
      </w:r>
    </w:p>
    <w:p w:rsidR="00405EF0" w:rsidRPr="007D2112" w:rsidRDefault="00405EF0" w:rsidP="007D21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 Сильные и слабые стороны </w:t>
      </w:r>
      <w:proofErr w:type="spellStart"/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сельского поселения</w:t>
      </w:r>
    </w:p>
    <w:p w:rsidR="00405EF0" w:rsidRPr="007D2112" w:rsidRDefault="00405EF0" w:rsidP="007D21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1"/>
        <w:gridCol w:w="4582"/>
      </w:tblGrid>
      <w:tr w:rsidR="00405EF0" w:rsidRPr="007D2112" w:rsidTr="0046568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Сильные стороны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Слабые стороны</w:t>
            </w:r>
          </w:p>
          <w:p w:rsidR="00405EF0" w:rsidRPr="007D2112" w:rsidRDefault="00405EF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405EF0" w:rsidRPr="007D2112" w:rsidTr="008D4EEC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1.Сохранена социальная сфера: образовательные учреждения, дом культуры, ФАП, библиотека.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2.Наличие земельных ресурсов для ведения сельскохозяйственного производства, личного подсобного хозяйства.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3.Наличие крупного сельскохозяйственного предприятия.  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4.Достаточный уровень развития информационных технологий в сфере управления (наличие сотовой связи, Интернет). 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5.Наличие дорог с твердым покрытием. 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6.Рост рождаемости и снижение смертности населения.</w:t>
            </w:r>
          </w:p>
          <w:p w:rsidR="00405EF0" w:rsidRPr="007D2112" w:rsidRDefault="00405EF0" w:rsidP="007D211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7.Наличие коммунального предприятия, обеспечивающего водоснабжение в поселении.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10.Организация вывоза ТБО с территории поселения.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11.Достаточное количество торговых предприятий.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1.Часть дорог в поселении не имеют асфальтового покрытия.  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2.Недостаточная доходная база бюджета поселения.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3. Невысокий уровень заработной платы.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4.Низкая покупательная способность населения.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5.Отсутствие системы бытового обслуживания на территории поселения.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6.Недостаточно развитая материальная база для развития физкультуры и спорта, слабое финансирование этой сферы.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7.Отсутствие стационарного лечебного заведения.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8. Отсутствие газификации  в поселении.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:rsidR="00405EF0" w:rsidRPr="007D2112" w:rsidRDefault="00405EF0" w:rsidP="007D2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</w:t>
            </w:r>
          </w:p>
        </w:tc>
      </w:tr>
    </w:tbl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2. Прогноз социально-экономического и </w:t>
      </w:r>
      <w:bookmarkStart w:id="1" w:name="_Hlk509229457"/>
      <w:r w:rsidRPr="007D2112">
        <w:rPr>
          <w:rFonts w:ascii="Times New Roman" w:hAnsi="Times New Roman" w:cs="Times New Roman"/>
          <w:b/>
          <w:sz w:val="24"/>
          <w:szCs w:val="24"/>
        </w:rPr>
        <w:t>градостроительного развития</w:t>
      </w:r>
      <w:bookmarkEnd w:id="1"/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Развитие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невозможно без расширения и укрепления производственной сферы. Развитие сельскохозяйственного и промышленного производства позволит обеспечить занятость населения в поселении, увеличить доходную сторону бюджета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поселения. Экономический потенциал поселения значителен и подлежит развитию.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2.1 Основные стратегические направления развития поселения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1.Содействие развитию крупному и мелкому сельскохозяйственному бизнесу.</w:t>
      </w: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 xml:space="preserve">2.Содействие развитию малого бизнеса через помощь в привлечении льготных кредитов на проекты, значимые для развития поселения и организации новых рабочих мест.       </w:t>
      </w: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3.Развитие личного подсобного хозяйства граждан, как источника доходов населения.</w:t>
      </w: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4.Содействие в привлечении молодых специалистов в поселение (врачей, учителей, работников культуры, муниципальных служащих);</w:t>
      </w: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5.Содействие в обеспечении социальной поддержки слабозащищенным слоям населения:</w:t>
      </w: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6.Привлечение средств из областного и федерального бюджетов на благоустройство дворовых площадок и   общественной территории.</w:t>
      </w: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b/>
          <w:spacing w:val="-9"/>
          <w:sz w:val="24"/>
          <w:szCs w:val="24"/>
        </w:rPr>
      </w:pPr>
    </w:p>
    <w:p w:rsidR="00086650" w:rsidRDefault="00086650" w:rsidP="007D2112">
      <w:pPr>
        <w:pStyle w:val="a9"/>
        <w:jc w:val="right"/>
      </w:pPr>
    </w:p>
    <w:p w:rsidR="007C54E2" w:rsidRPr="007D2112" w:rsidRDefault="007C54E2" w:rsidP="007D2112">
      <w:pPr>
        <w:pStyle w:val="a9"/>
        <w:jc w:val="right"/>
      </w:pPr>
      <w:r w:rsidRPr="007D2112">
        <w:t>Таблица 6</w:t>
      </w:r>
    </w:p>
    <w:p w:rsidR="007C54E2" w:rsidRPr="007D2112" w:rsidRDefault="007C54E2" w:rsidP="007D2112">
      <w:pPr>
        <w:pStyle w:val="a9"/>
        <w:jc w:val="right"/>
      </w:pPr>
    </w:p>
    <w:p w:rsidR="007C54E2" w:rsidRPr="007D2112" w:rsidRDefault="007C54E2" w:rsidP="007D211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5"/>
        <w:jc w:val="center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Прогнозируемый спрос на услуги социальной инфраструктуры         </w:t>
      </w:r>
      <w:proofErr w:type="spellStart"/>
      <w:r w:rsidRPr="007D2112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tbl>
      <w:tblPr>
        <w:tblW w:w="149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543"/>
        <w:gridCol w:w="1694"/>
        <w:gridCol w:w="2543"/>
        <w:gridCol w:w="2281"/>
        <w:gridCol w:w="5293"/>
      </w:tblGrid>
      <w:tr w:rsidR="007C54E2" w:rsidRPr="007D2112" w:rsidTr="003012F0">
        <w:trPr>
          <w:trHeight w:val="26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нормативы (Нормативы градостроительного проектирования приложение №6 таб. 1,</w:t>
            </w: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СНиП 2.07.01.89*)</w:t>
            </w:r>
          </w:p>
        </w:tc>
        <w:tc>
          <w:tcPr>
            <w:tcW w:w="2281" w:type="dxa"/>
            <w:vMerge w:val="restart"/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потребность</w:t>
            </w:r>
          </w:p>
        </w:tc>
        <w:tc>
          <w:tcPr>
            <w:tcW w:w="52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1291"/>
        </w:trPr>
        <w:tc>
          <w:tcPr>
            <w:tcW w:w="608" w:type="dxa"/>
            <w:vMerge/>
            <w:shd w:val="clear" w:color="auto" w:fill="auto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4E2" w:rsidRPr="007D2112" w:rsidTr="003012F0">
        <w:trPr>
          <w:gridAfter w:val="1"/>
          <w:wAfter w:w="5293" w:type="dxa"/>
          <w:trHeight w:val="322"/>
        </w:trPr>
        <w:tc>
          <w:tcPr>
            <w:tcW w:w="966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7C54E2" w:rsidRPr="007D2112" w:rsidTr="003012F0">
        <w:trPr>
          <w:trHeight w:val="802"/>
        </w:trPr>
        <w:tc>
          <w:tcPr>
            <w:tcW w:w="608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 (дети с 1 до 6 лет)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28 мест на 1 тыс. чел.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322"/>
        </w:trPr>
        <w:tc>
          <w:tcPr>
            <w:tcW w:w="966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529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845"/>
        </w:trPr>
        <w:tc>
          <w:tcPr>
            <w:tcW w:w="608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18,15 на 1 тыс. постоянного населения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08665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845"/>
        </w:trPr>
        <w:tc>
          <w:tcPr>
            <w:tcW w:w="608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8E2014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4E2" w:rsidRPr="007D2112" w:rsidTr="003012F0">
        <w:trPr>
          <w:gridAfter w:val="1"/>
          <w:wAfter w:w="5293" w:type="dxa"/>
          <w:trHeight w:val="307"/>
        </w:trPr>
        <w:tc>
          <w:tcPr>
            <w:tcW w:w="966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7C54E2" w:rsidRPr="007D2112" w:rsidTr="003012F0">
        <w:trPr>
          <w:trHeight w:val="569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тыс. ед. хранения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4,5 на 1 тыс. населения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08665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52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4E2" w:rsidRPr="007D2112" w:rsidRDefault="007C54E2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4E2" w:rsidRPr="007D2112" w:rsidRDefault="007C54E2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291"/>
        </w:trPr>
        <w:tc>
          <w:tcPr>
            <w:tcW w:w="608" w:type="dxa"/>
            <w:vMerge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 на 1 тыс. населения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8E2014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553"/>
        </w:trPr>
        <w:tc>
          <w:tcPr>
            <w:tcW w:w="608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Клубы или учреждения клубного типа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зрительные места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80 на 1 тыс. жителей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6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322"/>
        </w:trPr>
        <w:tc>
          <w:tcPr>
            <w:tcW w:w="966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</w:tc>
        <w:tc>
          <w:tcPr>
            <w:tcW w:w="529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569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Территории физкультурно-спортивных сооружений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0,7 на 1 тыс. чел.</w:t>
            </w:r>
          </w:p>
        </w:tc>
        <w:tc>
          <w:tcPr>
            <w:tcW w:w="22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08665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322"/>
        </w:trPr>
        <w:tc>
          <w:tcPr>
            <w:tcW w:w="96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торговли и общественного питания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5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м² торговой площади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300 на 1 тыс. чел.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650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5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посадочных мест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40 на 1 тыс. чел.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08665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304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Предприятия </w:t>
            </w:r>
          </w:p>
        </w:tc>
        <w:tc>
          <w:tcPr>
            <w:tcW w:w="52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569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0,2 на 1 тыс. чел.</w:t>
            </w:r>
          </w:p>
        </w:tc>
        <w:tc>
          <w:tcPr>
            <w:tcW w:w="22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gridAfter w:val="1"/>
          <w:wAfter w:w="5293" w:type="dxa"/>
          <w:trHeight w:val="322"/>
        </w:trPr>
        <w:tc>
          <w:tcPr>
            <w:tcW w:w="966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Административно-деловые и хозяйственные учреждения</w:t>
            </w:r>
          </w:p>
        </w:tc>
      </w:tr>
      <w:tr w:rsidR="007C54E2" w:rsidRPr="007D2112" w:rsidTr="003012F0">
        <w:trPr>
          <w:trHeight w:val="553"/>
        </w:trPr>
        <w:tc>
          <w:tcPr>
            <w:tcW w:w="6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Отделения связи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 на 9 тыс. чел.</w:t>
            </w:r>
          </w:p>
        </w:tc>
        <w:tc>
          <w:tcPr>
            <w:tcW w:w="228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54E2" w:rsidRPr="007D2112" w:rsidTr="003012F0">
        <w:trPr>
          <w:trHeight w:val="553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Отделение, филиалы банков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операционная касса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0,5 на 1 тыс. чел.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E2" w:rsidRPr="007D2112" w:rsidRDefault="007C54E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54E2" w:rsidRPr="007D2112" w:rsidRDefault="007C54E2" w:rsidP="007D2112">
      <w:pPr>
        <w:pStyle w:val="a9"/>
        <w:jc w:val="both"/>
        <w:rPr>
          <w:b/>
        </w:rPr>
      </w:pPr>
    </w:p>
    <w:p w:rsidR="007C54E2" w:rsidRPr="007D2112" w:rsidRDefault="007C54E2" w:rsidP="007D2112">
      <w:pPr>
        <w:pStyle w:val="a9"/>
        <w:ind w:firstLine="709"/>
        <w:jc w:val="both"/>
      </w:pPr>
      <w:r w:rsidRPr="007D2112">
        <w:t>Из прогноза услуг социальной сферы видно, что существует необходимость в:</w:t>
      </w:r>
    </w:p>
    <w:p w:rsidR="008E2014" w:rsidRPr="007D2112" w:rsidRDefault="008E2014" w:rsidP="007D2112">
      <w:pPr>
        <w:pStyle w:val="a9"/>
        <w:ind w:firstLine="709"/>
        <w:jc w:val="both"/>
      </w:pPr>
      <w:r w:rsidRPr="007D2112">
        <w:t>-</w:t>
      </w:r>
      <w:r w:rsidR="00086650">
        <w:t xml:space="preserve"> ремонте детского</w:t>
      </w:r>
      <w:r w:rsidRPr="007D2112">
        <w:t xml:space="preserve"> дошкол</w:t>
      </w:r>
      <w:r w:rsidR="00086650">
        <w:t>ьного учреждения</w:t>
      </w:r>
      <w:r w:rsidRPr="007D2112">
        <w:t>;</w:t>
      </w:r>
    </w:p>
    <w:p w:rsidR="007C54E2" w:rsidRPr="007D2112" w:rsidRDefault="007C54E2" w:rsidP="007D2112">
      <w:pPr>
        <w:pStyle w:val="a9"/>
        <w:ind w:firstLine="709"/>
        <w:jc w:val="both"/>
      </w:pPr>
      <w:r w:rsidRPr="007D2112">
        <w:t>-дневном стационаре для жителей, так как значительная доля в поселении пенсионеров;</w:t>
      </w:r>
    </w:p>
    <w:p w:rsidR="007C54E2" w:rsidRPr="007D2112" w:rsidRDefault="007C54E2" w:rsidP="007D2112">
      <w:pPr>
        <w:pStyle w:val="a9"/>
        <w:ind w:firstLine="709"/>
        <w:jc w:val="both"/>
      </w:pPr>
      <w:r w:rsidRPr="007D2112">
        <w:t>- открытии аптеки;</w:t>
      </w:r>
    </w:p>
    <w:p w:rsidR="007C54E2" w:rsidRPr="007D2112" w:rsidRDefault="007C54E2" w:rsidP="007D2112">
      <w:pPr>
        <w:pStyle w:val="a9"/>
        <w:ind w:firstLine="709"/>
        <w:jc w:val="both"/>
      </w:pPr>
      <w:r w:rsidRPr="007D2112">
        <w:t>- ремонте зданий ДК;</w:t>
      </w:r>
    </w:p>
    <w:p w:rsidR="007C54E2" w:rsidRPr="007D2112" w:rsidRDefault="007C54E2" w:rsidP="007D2112">
      <w:pPr>
        <w:pStyle w:val="a9"/>
        <w:ind w:firstLine="709"/>
        <w:jc w:val="both"/>
      </w:pPr>
      <w:r w:rsidRPr="007D2112">
        <w:t>-спортивных сооружениях для взрослого населения (открытые спортивные пл</w:t>
      </w:r>
      <w:r w:rsidR="005C58BA">
        <w:t>ощадки</w:t>
      </w:r>
      <w:r w:rsidRPr="007D2112">
        <w:t>);</w:t>
      </w:r>
    </w:p>
    <w:p w:rsidR="007C54E2" w:rsidRPr="007D2112" w:rsidRDefault="007C54E2" w:rsidP="007D2112">
      <w:pPr>
        <w:pStyle w:val="a9"/>
        <w:ind w:firstLine="709"/>
        <w:jc w:val="both"/>
      </w:pPr>
      <w:r w:rsidRPr="007D2112">
        <w:t>-общественных зонах отдыха;</w:t>
      </w:r>
    </w:p>
    <w:p w:rsidR="007C54E2" w:rsidRPr="007D2112" w:rsidRDefault="007C54E2" w:rsidP="007D2112">
      <w:pPr>
        <w:pStyle w:val="a9"/>
        <w:ind w:firstLine="709"/>
        <w:jc w:val="both"/>
      </w:pPr>
      <w:r w:rsidRPr="007D2112">
        <w:t>-предприятиях бытового обслуживания (ремонт обуви, пошивочные мастерские и другие);</w:t>
      </w:r>
    </w:p>
    <w:p w:rsidR="007C54E2" w:rsidRPr="007D2112" w:rsidRDefault="007C54E2" w:rsidP="007D2112">
      <w:pPr>
        <w:pStyle w:val="a9"/>
        <w:ind w:firstLine="709"/>
        <w:jc w:val="both"/>
      </w:pPr>
      <w:r w:rsidRPr="007D2112">
        <w:t>-</w:t>
      </w:r>
      <w:r w:rsidR="008E2014" w:rsidRPr="007D2112">
        <w:t xml:space="preserve"> отделении, филиале банка</w:t>
      </w:r>
      <w:r w:rsidRPr="007D2112">
        <w:t>.</w:t>
      </w: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b/>
          <w:spacing w:val="-9"/>
          <w:sz w:val="24"/>
          <w:szCs w:val="24"/>
        </w:rPr>
        <w:t xml:space="preserve">                                    </w:t>
      </w:r>
    </w:p>
    <w:p w:rsidR="007C54E2" w:rsidRPr="007D2112" w:rsidRDefault="007C54E2" w:rsidP="007D2112">
      <w:pPr>
        <w:pStyle w:val="12"/>
        <w:jc w:val="both"/>
        <w:rPr>
          <w:rFonts w:ascii="Times New Roman" w:hAnsi="Times New Roman"/>
          <w:b/>
          <w:sz w:val="24"/>
          <w:szCs w:val="24"/>
        </w:rPr>
      </w:pP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b/>
          <w:sz w:val="24"/>
          <w:szCs w:val="24"/>
        </w:rPr>
        <w:t>2.2 Информация о градостроительной деятельности</w:t>
      </w:r>
    </w:p>
    <w:p w:rsidR="00405EF0" w:rsidRPr="007D2112" w:rsidRDefault="00405EF0" w:rsidP="007D2112">
      <w:pPr>
        <w:pStyle w:val="S0"/>
        <w:spacing w:before="0" w:after="0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 xml:space="preserve">На территории </w:t>
      </w:r>
      <w:proofErr w:type="spellStart"/>
      <w:r w:rsidRPr="007D2112">
        <w:rPr>
          <w:rFonts w:ascii="Times New Roman" w:hAnsi="Times New Roman" w:cs="Times New Roman"/>
        </w:rPr>
        <w:t>Лобакинского</w:t>
      </w:r>
      <w:proofErr w:type="spellEnd"/>
      <w:r w:rsidRPr="007D2112">
        <w:rPr>
          <w:rFonts w:ascii="Times New Roman" w:hAnsi="Times New Roman" w:cs="Times New Roman"/>
        </w:rPr>
        <w:t xml:space="preserve"> сельского поселения утверждены градостроительные документы:</w:t>
      </w:r>
    </w:p>
    <w:p w:rsidR="00405EF0" w:rsidRPr="007D2112" w:rsidRDefault="00405EF0" w:rsidP="007D2112">
      <w:pPr>
        <w:pStyle w:val="S0"/>
        <w:spacing w:before="0" w:after="0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 xml:space="preserve">- Генеральный план </w:t>
      </w:r>
      <w:proofErr w:type="spellStart"/>
      <w:r w:rsidRPr="007D2112">
        <w:rPr>
          <w:rFonts w:ascii="Times New Roman" w:hAnsi="Times New Roman" w:cs="Times New Roman"/>
        </w:rPr>
        <w:t>Лобакинского</w:t>
      </w:r>
      <w:proofErr w:type="spellEnd"/>
      <w:r w:rsidRPr="007D2112">
        <w:rPr>
          <w:rFonts w:ascii="Times New Roman" w:hAnsi="Times New Roman" w:cs="Times New Roman"/>
        </w:rPr>
        <w:t xml:space="preserve"> сельского поселения, утвержден Решением Совета депутатов </w:t>
      </w:r>
      <w:proofErr w:type="spellStart"/>
      <w:r w:rsidRPr="007D2112">
        <w:rPr>
          <w:rFonts w:ascii="Times New Roman" w:hAnsi="Times New Roman" w:cs="Times New Roman"/>
        </w:rPr>
        <w:t>Лобакинского</w:t>
      </w:r>
      <w:proofErr w:type="spellEnd"/>
      <w:r w:rsidRPr="007D2112">
        <w:rPr>
          <w:rFonts w:ascii="Times New Roman" w:hAnsi="Times New Roman" w:cs="Times New Roman"/>
        </w:rPr>
        <w:t xml:space="preserve"> сельского поселения № 56/126 от 17.12.2013 г.;</w:t>
      </w:r>
    </w:p>
    <w:p w:rsidR="00405EF0" w:rsidRPr="0045762A" w:rsidRDefault="00405EF0" w:rsidP="007D2112">
      <w:pPr>
        <w:pStyle w:val="S0"/>
        <w:spacing w:before="0" w:after="0"/>
        <w:rPr>
          <w:rFonts w:ascii="Times New Roman" w:hAnsi="Times New Roman" w:cs="Times New Roman"/>
          <w:shd w:val="clear" w:color="auto" w:fill="FFFFFF"/>
        </w:rPr>
      </w:pPr>
      <w:r w:rsidRPr="007D2112">
        <w:rPr>
          <w:rFonts w:ascii="Times New Roman" w:hAnsi="Times New Roman" w:cs="Times New Roman"/>
        </w:rPr>
        <w:t xml:space="preserve">- Правила землепользования и застройки </w:t>
      </w:r>
      <w:proofErr w:type="spellStart"/>
      <w:r w:rsidRPr="007D2112">
        <w:rPr>
          <w:rFonts w:ascii="Times New Roman" w:hAnsi="Times New Roman" w:cs="Times New Roman"/>
        </w:rPr>
        <w:t>Лобакинского</w:t>
      </w:r>
      <w:proofErr w:type="spellEnd"/>
      <w:r w:rsidRPr="007D2112">
        <w:rPr>
          <w:rFonts w:ascii="Times New Roman" w:hAnsi="Times New Roman" w:cs="Times New Roman"/>
        </w:rPr>
        <w:t xml:space="preserve"> сельского поселения, утвержденные Решением Совета депутатов </w:t>
      </w:r>
      <w:proofErr w:type="spellStart"/>
      <w:r w:rsidRPr="007D2112">
        <w:rPr>
          <w:rFonts w:ascii="Times New Roman" w:hAnsi="Times New Roman" w:cs="Times New Roman"/>
        </w:rPr>
        <w:t>Лобакинского</w:t>
      </w:r>
      <w:proofErr w:type="spellEnd"/>
      <w:r w:rsidRPr="007D2112">
        <w:rPr>
          <w:rFonts w:ascii="Times New Roman" w:hAnsi="Times New Roman" w:cs="Times New Roman"/>
        </w:rPr>
        <w:t xml:space="preserve"> сельского поселения от </w:t>
      </w:r>
      <w:r w:rsidRPr="007D2112">
        <w:rPr>
          <w:rFonts w:ascii="Times New Roman" w:hAnsi="Times New Roman" w:cs="Times New Roman"/>
          <w:shd w:val="clear" w:color="auto" w:fill="FFFFFF"/>
        </w:rPr>
        <w:t>12.12.2012 №23/</w:t>
      </w:r>
      <w:r w:rsidRPr="0045762A">
        <w:rPr>
          <w:rFonts w:ascii="Times New Roman" w:hAnsi="Times New Roman" w:cs="Times New Roman"/>
          <w:shd w:val="clear" w:color="auto" w:fill="FFFFFF"/>
        </w:rPr>
        <w:t xml:space="preserve">226 </w:t>
      </w:r>
      <w:r w:rsidR="0045762A" w:rsidRPr="0045762A">
        <w:rPr>
          <w:rFonts w:ascii="Times New Roman" w:hAnsi="Times New Roman" w:cs="Times New Roman"/>
          <w:shd w:val="clear" w:color="auto" w:fill="FFFFFF"/>
        </w:rPr>
        <w:t>(в ред.: решений</w:t>
      </w:r>
      <w:r w:rsidRPr="0045762A">
        <w:rPr>
          <w:rFonts w:ascii="Times New Roman" w:hAnsi="Times New Roman" w:cs="Times New Roman"/>
          <w:shd w:val="clear" w:color="auto" w:fill="FFFFFF"/>
        </w:rPr>
        <w:t xml:space="preserve"> от 27.06.2018 № 37/297</w:t>
      </w:r>
      <w:r w:rsidR="00086650" w:rsidRPr="0045762A">
        <w:rPr>
          <w:rFonts w:ascii="Times New Roman" w:hAnsi="Times New Roman" w:cs="Times New Roman"/>
          <w:shd w:val="clear" w:color="auto" w:fill="FFFFFF"/>
        </w:rPr>
        <w:t xml:space="preserve">, </w:t>
      </w:r>
      <w:r w:rsidR="0045762A" w:rsidRPr="0045762A">
        <w:rPr>
          <w:rFonts w:ascii="Times New Roman" w:hAnsi="Times New Roman" w:cs="Times New Roman"/>
          <w:shd w:val="clear" w:color="auto" w:fill="FFFFFF"/>
        </w:rPr>
        <w:t>29.11.2018 от № 40/326, 14.04.2020 № 6/37, 31.08.2021 № 21/143, 24.12.2021 № 26/173, 27.10.2022 № 33/221</w:t>
      </w:r>
      <w:r w:rsidRPr="0045762A">
        <w:rPr>
          <w:rFonts w:ascii="Times New Roman" w:hAnsi="Times New Roman" w:cs="Times New Roman"/>
          <w:shd w:val="clear" w:color="auto" w:fill="FFFFFF"/>
        </w:rPr>
        <w:t>).</w:t>
      </w:r>
    </w:p>
    <w:p w:rsidR="00405EF0" w:rsidRPr="0045762A" w:rsidRDefault="00405EF0" w:rsidP="007D2112">
      <w:pPr>
        <w:pStyle w:val="S0"/>
        <w:spacing w:before="0" w:after="0"/>
        <w:rPr>
          <w:rFonts w:ascii="Times New Roman" w:hAnsi="Times New Roman" w:cs="Times New Roman"/>
        </w:rPr>
      </w:pPr>
    </w:p>
    <w:p w:rsidR="00405EF0" w:rsidRPr="007D2112" w:rsidRDefault="00405EF0" w:rsidP="007D2112">
      <w:pPr>
        <w:pStyle w:val="S0"/>
        <w:spacing w:before="0" w:after="0"/>
        <w:rPr>
          <w:rFonts w:ascii="Times New Roman" w:hAnsi="Times New Roman" w:cs="Times New Roman"/>
        </w:rPr>
      </w:pPr>
    </w:p>
    <w:p w:rsidR="00405EF0" w:rsidRPr="007D2112" w:rsidRDefault="00405EF0" w:rsidP="007D2112">
      <w:pPr>
        <w:shd w:val="clear" w:color="auto" w:fill="FFFFFF"/>
        <w:tabs>
          <w:tab w:val="left" w:pos="-4962"/>
        </w:tabs>
        <w:spacing w:after="0" w:line="240" w:lineRule="auto"/>
        <w:ind w:right="19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D2112">
        <w:rPr>
          <w:rFonts w:ascii="Times New Roman" w:hAnsi="Times New Roman" w:cs="Times New Roman"/>
          <w:b/>
          <w:spacing w:val="-9"/>
          <w:sz w:val="24"/>
          <w:szCs w:val="24"/>
        </w:rPr>
        <w:t>3. О</w:t>
      </w:r>
      <w:r w:rsidRPr="007D2112">
        <w:rPr>
          <w:rFonts w:ascii="Times New Roman" w:hAnsi="Times New Roman" w:cs="Times New Roman"/>
          <w:b/>
          <w:sz w:val="24"/>
          <w:szCs w:val="24"/>
        </w:rPr>
        <w:t xml:space="preserve">ценка нормативно-правовой базы, необходимой для </w:t>
      </w:r>
      <w:r w:rsidRPr="007D2112">
        <w:rPr>
          <w:rFonts w:ascii="Times New Roman" w:hAnsi="Times New Roman" w:cs="Times New Roman"/>
          <w:b/>
          <w:spacing w:val="-2"/>
          <w:sz w:val="24"/>
          <w:szCs w:val="24"/>
        </w:rPr>
        <w:t>функционирования и развития социальной инфраструктуры</w:t>
      </w:r>
    </w:p>
    <w:p w:rsidR="00405EF0" w:rsidRPr="007D2112" w:rsidRDefault="00405EF0" w:rsidP="007D2112">
      <w:pPr>
        <w:shd w:val="clear" w:color="auto" w:fill="FFFFFF"/>
        <w:tabs>
          <w:tab w:val="left" w:pos="-4962"/>
        </w:tabs>
        <w:spacing w:after="0" w:line="240" w:lineRule="auto"/>
        <w:ind w:right="19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b/>
          <w:spacing w:val="-2"/>
          <w:sz w:val="24"/>
          <w:szCs w:val="24"/>
        </w:rPr>
        <w:t xml:space="preserve">        </w:t>
      </w:r>
      <w:r w:rsidRPr="007D2112">
        <w:rPr>
          <w:rFonts w:ascii="Times New Roman" w:hAnsi="Times New Roman"/>
          <w:sz w:val="24"/>
          <w:szCs w:val="24"/>
        </w:rPr>
        <w:t>Значительное число вопросов по обеспечению населения объектами социальной инфраструктуры в соответствии с нормами Закона № 131-ФЗ отнесено к вопросам местного значения поселений. В частности, к вопросам местного значения поселения в социальной сфере относятся:</w:t>
      </w:r>
    </w:p>
    <w:p w:rsidR="00405EF0" w:rsidRPr="007D2112" w:rsidRDefault="00405EF0" w:rsidP="007D2112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культуры;</w:t>
      </w:r>
    </w:p>
    <w:p w:rsidR="00405EF0" w:rsidRPr="007D2112" w:rsidRDefault="00405EF0" w:rsidP="007D2112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405EF0" w:rsidRPr="007D2112" w:rsidRDefault="00405EF0" w:rsidP="007D2112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Решение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№ 131-ФЗ к вопросам местного значения муниципального района, так же как и создание условий для оказания медицинской помощи населению.</w:t>
      </w:r>
    </w:p>
    <w:p w:rsidR="00405EF0" w:rsidRPr="007D2112" w:rsidRDefault="00405EF0" w:rsidP="007D2112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В настоящее время в области социальной инфраструктуры действует ряд профильных федеральных законов, устанавливающих правовое регулирование общественных отношений в определенной сфере. К таким законам относятся:</w:t>
      </w:r>
    </w:p>
    <w:p w:rsidR="00405EF0" w:rsidRPr="007D2112" w:rsidRDefault="00405EF0" w:rsidP="007D2112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Федеральный закон от 04.12.2007 № 329-ФЗ «О физической культуре и спорте в Российской Федерации»;</w:t>
      </w:r>
    </w:p>
    <w:p w:rsidR="00405EF0" w:rsidRPr="007D2112" w:rsidRDefault="00405EF0" w:rsidP="007D2112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Федеральный закон от 21.11.2011 № 323-ФЗ «Об основах охраны здоровья граждан в Российской Федерации»;</w:t>
      </w:r>
    </w:p>
    <w:p w:rsidR="00405EF0" w:rsidRPr="007D2112" w:rsidRDefault="00405EF0" w:rsidP="007D2112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405EF0" w:rsidRPr="007D2112" w:rsidRDefault="00405EF0" w:rsidP="007D2112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Федеральный закон от 17.07.1999 № 178-ФЗ «О государственной социальной помощи»;</w:t>
      </w:r>
    </w:p>
    <w:p w:rsidR="00405EF0" w:rsidRPr="007D2112" w:rsidRDefault="00405EF0" w:rsidP="007D2112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Закон Российской Федерации от 09.10.1992 № 3612-1 «Основы законодательства Российской Федерации о культуре».</w:t>
      </w:r>
    </w:p>
    <w:p w:rsidR="00405EF0" w:rsidRPr="007D2112" w:rsidRDefault="00405EF0" w:rsidP="007D2112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Указанные нормативные правовые акты регулируют общественные отношения, 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</w:t>
      </w:r>
    </w:p>
    <w:p w:rsidR="00405EF0" w:rsidRPr="007D2112" w:rsidRDefault="00405EF0" w:rsidP="007D2112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 xml:space="preserve">Развитие социальной сферы невозможно без осуществления в нее инвестиций. Правовые акты российского законодательства, регулирующие инвестиции и инвестиционный процесс, направлены на создание благоприятного режима инвестиционной деятельности, в том числе в социальной сфере. </w:t>
      </w:r>
    </w:p>
    <w:p w:rsidR="00405EF0" w:rsidRPr="007D2112" w:rsidRDefault="00405EF0" w:rsidP="007D2112">
      <w:pPr>
        <w:pStyle w:val="1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проектирования. В соответствии с пунктом 4.1 статьи 6 «Градостроительного кодекса Российской Федерации Правительства Российской Федерации» правительство Российской Федерации приняло постановление от 01.10.2015 года №1050 «Об утверждении требований к программам комплексного развития социальной инфраструктуры поселений, городских округов». Требования Программы устанавливает перечень мероприятий (инвестиционных проектов) по проектированию, строительству, реконструкции объектов </w:t>
      </w:r>
      <w:r w:rsidRPr="007D2112">
        <w:rPr>
          <w:rFonts w:ascii="Times New Roman" w:hAnsi="Times New Roman" w:cs="Times New Roman"/>
          <w:sz w:val="24"/>
          <w:szCs w:val="24"/>
        </w:rPr>
        <w:lastRenderedPageBreak/>
        <w:t>социальной инфраструктуры поселения</w:t>
      </w:r>
      <w:proofErr w:type="gramStart"/>
      <w:r w:rsidRPr="007D21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 xml:space="preserve"> которые предусмотрены государственными и муниципальными программами.</w:t>
      </w:r>
    </w:p>
    <w:p w:rsidR="00482B44" w:rsidRPr="007D2112" w:rsidRDefault="00405EF0" w:rsidP="007D21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</w:r>
      <w:r w:rsidR="00482B44" w:rsidRPr="007D2112">
        <w:rPr>
          <w:rFonts w:ascii="Times New Roman" w:hAnsi="Times New Roman" w:cs="Times New Roman"/>
          <w:sz w:val="24"/>
          <w:szCs w:val="24"/>
        </w:rPr>
        <w:t xml:space="preserve">Для функционирования и развития социальной инфраструктуры </w:t>
      </w:r>
      <w:proofErr w:type="spellStart"/>
      <w:r w:rsidR="00482B44"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482B44"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  разработана следующая нормативно-правовая база:</w:t>
      </w:r>
    </w:p>
    <w:p w:rsidR="00482B44" w:rsidRPr="007D2112" w:rsidRDefault="00482B44" w:rsidP="007D21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</w:t>
      </w:r>
      <w:r w:rsidRPr="007D2112">
        <w:rPr>
          <w:rFonts w:ascii="Times New Roman" w:hAnsi="Times New Roman" w:cs="Times New Roman"/>
          <w:sz w:val="24"/>
          <w:szCs w:val="24"/>
        </w:rPr>
        <w:tab/>
        <w:t xml:space="preserve">-  Генеральный план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поселения;  </w:t>
      </w:r>
    </w:p>
    <w:p w:rsidR="00482B44" w:rsidRPr="007D2112" w:rsidRDefault="00482B44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  <w:t xml:space="preserve"> - Муниципальная программа комплексного развития систем коммунальной инфраструктуры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2021-2028 годы;</w:t>
      </w:r>
    </w:p>
    <w:p w:rsidR="00482B44" w:rsidRPr="007D2112" w:rsidRDefault="00482B44" w:rsidP="007D21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  <w:t xml:space="preserve">-  Схема водоснабжения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482B44" w:rsidRPr="007D2112" w:rsidRDefault="00482B44" w:rsidP="007D21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</w:t>
      </w:r>
      <w:r w:rsidRPr="007D2112">
        <w:rPr>
          <w:rFonts w:ascii="Times New Roman" w:hAnsi="Times New Roman" w:cs="Times New Roman"/>
          <w:sz w:val="24"/>
          <w:szCs w:val="24"/>
        </w:rPr>
        <w:tab/>
        <w:t xml:space="preserve">- Муниципальная программа ««Энергосбережение и повышение энергетической эффективности на территории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на 2021-2025 годы»;  </w:t>
      </w:r>
    </w:p>
    <w:p w:rsidR="00405EF0" w:rsidRPr="007D2112" w:rsidRDefault="00482B44" w:rsidP="007D21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 Данная нормативно-правовая база является необходимой и достаточной для дальнейшего функционирования и развития социальной </w:t>
      </w:r>
      <w:r w:rsidRPr="0045762A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 w:rsidR="0045762A" w:rsidRPr="0045762A">
        <w:rPr>
          <w:rFonts w:ascii="Times New Roman" w:hAnsi="Times New Roman" w:cs="Times New Roman"/>
          <w:sz w:val="24"/>
          <w:szCs w:val="24"/>
        </w:rPr>
        <w:t>с 2018 по 2040</w:t>
      </w:r>
      <w:r w:rsidRPr="007D2112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405EF0" w:rsidRPr="007D2112" w:rsidRDefault="00405EF0" w:rsidP="007D2112">
      <w:pPr>
        <w:pStyle w:val="1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 xml:space="preserve"> 4. Система программных мероприятий</w:t>
      </w:r>
    </w:p>
    <w:p w:rsidR="00405EF0" w:rsidRPr="007D2112" w:rsidRDefault="00405EF0" w:rsidP="007D2112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 xml:space="preserve">             Задача формирования стратегии развития такого сложного образования, каковым является сельское поселение, не может быть конструктивно решена без анализа, выявления    и адекватного описания его важнейших 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>          Использование системного анализа для разработки Программы позволило выявить и описать основные сферы деятельности в сельском поселении. Таковыми являются: производственная сфера, сфера управления и развития, а также сферы обеспечения условий функционирования и поддержания работоспособности основных элементов, составляющих основу сельского поселения.</w:t>
      </w:r>
    </w:p>
    <w:p w:rsidR="00405EF0" w:rsidRPr="007D2112" w:rsidRDefault="00405EF0" w:rsidP="007D2112">
      <w:pPr>
        <w:pStyle w:val="12"/>
        <w:jc w:val="both"/>
        <w:rPr>
          <w:rFonts w:ascii="Times New Roman" w:hAnsi="Times New Roman"/>
          <w:color w:val="FF0000"/>
          <w:sz w:val="24"/>
          <w:szCs w:val="24"/>
        </w:rPr>
      </w:pPr>
      <w:r w:rsidRPr="007D2112">
        <w:rPr>
          <w:rFonts w:ascii="Times New Roman" w:hAnsi="Times New Roman"/>
          <w:sz w:val="24"/>
          <w:szCs w:val="24"/>
        </w:rPr>
        <w:t xml:space="preserve">            Мероприятия Программы социального развития поселения включают как планируемые к реализации инвестиционные проекты, так и совокупность различных организационных мероприятий, сгруппированных по указанным выше системным признакам.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5. Предложения по повышению доступности среды для маломобильных групп населения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45762A">
      <w:pPr>
        <w:pStyle w:val="11"/>
        <w:tabs>
          <w:tab w:val="left" w:pos="851"/>
          <w:tab w:val="left" w:pos="501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При проектировании, строительстве и реконструкции объектов социальной инфраструктуры необходимо предусматривать универсальную </w:t>
      </w:r>
      <w:proofErr w:type="gramStart"/>
      <w:r w:rsidRPr="007D2112">
        <w:rPr>
          <w:rFonts w:ascii="Times New Roman" w:hAnsi="Times New Roman" w:cs="Times New Roman"/>
          <w:sz w:val="24"/>
          <w:szCs w:val="24"/>
        </w:rPr>
        <w:t>без барьерную среду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 xml:space="preserve"> для беспрепятственного доступа к объектам и услугам всех категорий граждан, в том числе инвалидов и граждан других маломобильных групп населения (к которым могут быть отнесены люди преклонного возраста, с временными или длительными нарушениями здоровья и функций движения, беременные женщины, люди с детскими колясками и другие).</w:t>
      </w:r>
    </w:p>
    <w:p w:rsidR="00405EF0" w:rsidRPr="007D2112" w:rsidRDefault="00405EF0" w:rsidP="007D2112">
      <w:pPr>
        <w:pStyle w:val="11"/>
        <w:tabs>
          <w:tab w:val="left" w:pos="851"/>
          <w:tab w:val="left" w:pos="5016"/>
        </w:tabs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Для инвалидов и граждан других маломобильных групп населения требования к проектированию, строительству и реконструкции объектов социальной инфраструктуры определяются следующими нормативными документами:</w:t>
      </w:r>
    </w:p>
    <w:p w:rsidR="00405EF0" w:rsidRPr="007D2112" w:rsidRDefault="00405EF0" w:rsidP="007D2112">
      <w:pPr>
        <w:pStyle w:val="1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lastRenderedPageBreak/>
        <w:t>СП 59.13330.2012 «Свод правил. Доступность зданий и сооружений для маломобильных групп населения. Актуализированная редакция СНиП 35-01.2001»;</w:t>
      </w:r>
    </w:p>
    <w:p w:rsidR="00405EF0" w:rsidRPr="007D2112" w:rsidRDefault="00405EF0" w:rsidP="007D2112">
      <w:pPr>
        <w:pStyle w:val="1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СП 35-101-2001 «Проектирование зданий и сооружений с учетом доступности для маломобильных групп населения. Общие положения»;</w:t>
      </w:r>
    </w:p>
    <w:p w:rsidR="00405EF0" w:rsidRPr="007D2112" w:rsidRDefault="00405EF0" w:rsidP="007D2112">
      <w:pPr>
        <w:pStyle w:val="1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СП 35-102-2001 «Жилая среда с планировочными элементами, доступными инвалидам»;</w:t>
      </w:r>
    </w:p>
    <w:p w:rsidR="00405EF0" w:rsidRPr="007D2112" w:rsidRDefault="00405EF0" w:rsidP="007D2112">
      <w:pPr>
        <w:pStyle w:val="1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СП 31-102-99 «Требования доступности общественных зданий и сооружений для инвалидов и других маломобильных посетителей»;</w:t>
      </w:r>
    </w:p>
    <w:p w:rsidR="00405EF0" w:rsidRPr="007D2112" w:rsidRDefault="00405EF0" w:rsidP="007D2112">
      <w:pPr>
        <w:pStyle w:val="1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СП 35-103-2001 «Общественные здания и сооружения, доступные маломобильным посетителям»;</w:t>
      </w:r>
    </w:p>
    <w:p w:rsidR="00405EF0" w:rsidRPr="007D2112" w:rsidRDefault="00405EF0" w:rsidP="007D2112">
      <w:pPr>
        <w:pStyle w:val="1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РДС 35-201-99 «Система нормативных документов в строительстве. Руководящий документ системы. Порядок реализации требований доступности для инвалидов к объектам социальной инфраструктуры».</w:t>
      </w:r>
    </w:p>
    <w:p w:rsidR="00405EF0" w:rsidRPr="007D2112" w:rsidRDefault="00405EF0" w:rsidP="007D2112">
      <w:pPr>
        <w:pStyle w:val="a8"/>
        <w:tabs>
          <w:tab w:val="left" w:pos="851"/>
        </w:tabs>
        <w:spacing w:line="240" w:lineRule="auto"/>
        <w:ind w:left="284" w:firstLine="567"/>
        <w:rPr>
          <w:rFonts w:ascii="Times New Roman" w:eastAsia="Times New Roman" w:hAnsi="Times New Roman" w:cs="Times New Roman"/>
          <w:lang w:eastAsia="en-US"/>
        </w:rPr>
      </w:pPr>
      <w:r w:rsidRPr="007D2112">
        <w:rPr>
          <w:rFonts w:ascii="Times New Roman" w:eastAsia="Times New Roman" w:hAnsi="Times New Roman" w:cs="Times New Roman"/>
          <w:lang w:eastAsia="en-US"/>
        </w:rPr>
        <w:t xml:space="preserve">Здания и сооружения объектов социальной инфраструктуры рекомендуется проектировать с учетом критериев доступности, безопасности, удобства и информативности: 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возможности беспрепятственно достигнуть места обслуживания и воспользоваться предоставленным обслуживанием;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беспрепятственного движения по коммуникационным путям, помещениям и пространствам;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возможности своевременно воспользоваться местами отдыха, ожидания и сопутствующего обслуживания;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возможность избежать травм, ранений, увечий, излишней усталости из-за свойств архитектурной среды зданий;</w:t>
      </w:r>
    </w:p>
    <w:p w:rsidR="00405EF0" w:rsidRPr="007D2112" w:rsidRDefault="00405EF0" w:rsidP="007D2112">
      <w:pPr>
        <w:pStyle w:val="a6"/>
        <w:tabs>
          <w:tab w:val="left" w:pos="851"/>
          <w:tab w:val="left" w:pos="993"/>
        </w:tabs>
        <w:spacing w:before="0" w:after="0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 xml:space="preserve">                -предупреждение потребителей о зонах, представляющих потенциальную опасность;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своевременное распознавание ориентиров в архитектурной среде общественных зданий;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точную идентификацию своего места нахождения и мест, являющихся целью посещения;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использование средств информирования, соответствующих особенностям различных групп потребителей;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возможность эффективной ориентации посетителя, как в светлое, так и в темное время суток;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сокращение времени и усилий на получение необходимой информации;</w:t>
      </w:r>
    </w:p>
    <w:p w:rsidR="00405EF0" w:rsidRPr="007D2112" w:rsidRDefault="00405EF0" w:rsidP="007D21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  <w:rPr>
          <w:rFonts w:ascii="Times New Roman" w:hAnsi="Times New Roman" w:cs="Times New Roman"/>
        </w:rPr>
      </w:pPr>
      <w:r w:rsidRPr="007D2112">
        <w:rPr>
          <w:rFonts w:ascii="Times New Roman" w:hAnsi="Times New Roman" w:cs="Times New Roman"/>
        </w:rPr>
        <w:t>возможность иметь непрерывную информационную поддержку на всем пути следования по зданию.</w:t>
      </w:r>
    </w:p>
    <w:p w:rsidR="00405EF0" w:rsidRPr="007D2112" w:rsidRDefault="00405EF0" w:rsidP="007D211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6B91" w:rsidRPr="007D2112" w:rsidRDefault="002D6B91" w:rsidP="007D2112">
      <w:pPr>
        <w:pStyle w:val="formattext"/>
        <w:spacing w:before="0" w:beforeAutospacing="0" w:after="0" w:afterAutospacing="0"/>
        <w:textAlignment w:val="baseline"/>
        <w:rPr>
          <w:b/>
        </w:rPr>
      </w:pPr>
      <w:r w:rsidRPr="007D2112">
        <w:rPr>
          <w:b/>
        </w:rPr>
        <w:t>6. Мероприятия программы</w:t>
      </w:r>
    </w:p>
    <w:p w:rsidR="002D6B91" w:rsidRPr="007D2112" w:rsidRDefault="002D6B91" w:rsidP="007D2112">
      <w:pPr>
        <w:pStyle w:val="formattext"/>
        <w:spacing w:before="0" w:beforeAutospacing="0" w:after="0" w:afterAutospacing="0"/>
        <w:textAlignment w:val="baseline"/>
        <w:rPr>
          <w:b/>
          <w:color w:val="FF0000"/>
        </w:rPr>
      </w:pPr>
    </w:p>
    <w:p w:rsidR="002D6B91" w:rsidRDefault="002D6B91" w:rsidP="007D21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D2112">
        <w:rPr>
          <w:rFonts w:ascii="Times New Roman" w:hAnsi="Times New Roman" w:cs="Times New Roman"/>
          <w:b/>
          <w:sz w:val="24"/>
          <w:szCs w:val="24"/>
          <w:lang w:eastAsia="en-US"/>
        </w:rPr>
        <w:t>6.1. План мероприятий по реализации Программы комплексного развития социал</w:t>
      </w:r>
      <w:r w:rsidR="001E1AC2">
        <w:rPr>
          <w:rFonts w:ascii="Times New Roman" w:hAnsi="Times New Roman" w:cs="Times New Roman"/>
          <w:b/>
          <w:sz w:val="24"/>
          <w:szCs w:val="24"/>
          <w:lang w:eastAsia="en-US"/>
        </w:rPr>
        <w:t>ьной инфраструктуры на 20</w:t>
      </w:r>
      <w:r w:rsidR="003C40DF">
        <w:rPr>
          <w:rFonts w:ascii="Times New Roman" w:hAnsi="Times New Roman" w:cs="Times New Roman"/>
          <w:b/>
          <w:sz w:val="24"/>
          <w:szCs w:val="24"/>
          <w:lang w:eastAsia="en-US"/>
        </w:rPr>
        <w:t>23</w:t>
      </w:r>
      <w:r w:rsidR="001E1AC2">
        <w:rPr>
          <w:rFonts w:ascii="Times New Roman" w:hAnsi="Times New Roman" w:cs="Times New Roman"/>
          <w:b/>
          <w:sz w:val="24"/>
          <w:szCs w:val="24"/>
          <w:lang w:eastAsia="en-US"/>
        </w:rPr>
        <w:t>-2040</w:t>
      </w:r>
      <w:r w:rsidRPr="007D211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годы, млн. руб.</w:t>
      </w:r>
    </w:p>
    <w:p w:rsidR="003F3C5F" w:rsidRPr="007D2112" w:rsidRDefault="003F3C5F" w:rsidP="007D21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D6B91" w:rsidRPr="007D2112" w:rsidRDefault="002D6B91" w:rsidP="007D21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D2112">
        <w:rPr>
          <w:rFonts w:ascii="Times New Roman" w:hAnsi="Times New Roman" w:cs="Times New Roman"/>
          <w:sz w:val="24"/>
          <w:szCs w:val="24"/>
          <w:lang w:eastAsia="en-US"/>
        </w:rPr>
        <w:t>Таблица 8</w:t>
      </w:r>
    </w:p>
    <w:p w:rsidR="002D6B91" w:rsidRPr="007D2112" w:rsidRDefault="002D6B91" w:rsidP="007D2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161"/>
        <w:gridCol w:w="1134"/>
        <w:gridCol w:w="1276"/>
        <w:gridCol w:w="1418"/>
        <w:gridCol w:w="567"/>
        <w:gridCol w:w="567"/>
        <w:gridCol w:w="567"/>
        <w:gridCol w:w="567"/>
        <w:gridCol w:w="567"/>
        <w:gridCol w:w="567"/>
        <w:gridCol w:w="1417"/>
      </w:tblGrid>
      <w:tr w:rsidR="004F2D56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11D">
              <w:rPr>
                <w:sz w:val="20"/>
                <w:szCs w:val="20"/>
              </w:rPr>
              <w:t>№ п/п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7B488D">
            <w:pPr>
              <w:pStyle w:val="a4"/>
              <w:spacing w:before="0" w:beforeAutospacing="0" w:after="0" w:afterAutospacing="0"/>
              <w:ind w:right="-104"/>
              <w:jc w:val="center"/>
              <w:rPr>
                <w:sz w:val="20"/>
                <w:szCs w:val="20"/>
              </w:rPr>
            </w:pPr>
            <w:proofErr w:type="spellStart"/>
            <w:r w:rsidRPr="005F711D">
              <w:rPr>
                <w:sz w:val="20"/>
                <w:szCs w:val="20"/>
              </w:rPr>
              <w:t>Наименова</w:t>
            </w:r>
            <w:r>
              <w:rPr>
                <w:sz w:val="20"/>
                <w:szCs w:val="20"/>
              </w:rPr>
              <w:t>-</w:t>
            </w:r>
            <w:r w:rsidRPr="005F711D">
              <w:rPr>
                <w:sz w:val="20"/>
                <w:szCs w:val="20"/>
              </w:rPr>
              <w:t>ние</w:t>
            </w:r>
            <w:proofErr w:type="spellEnd"/>
            <w:r w:rsidRPr="005F711D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F711D">
              <w:rPr>
                <w:sz w:val="20"/>
                <w:szCs w:val="20"/>
              </w:rPr>
              <w:t>Местопо-ложение</w:t>
            </w:r>
            <w:proofErr w:type="spellEnd"/>
            <w:r w:rsidRPr="005F711D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11D">
              <w:rPr>
                <w:sz w:val="20"/>
                <w:szCs w:val="20"/>
              </w:rPr>
              <w:t>Параметры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11D">
              <w:rPr>
                <w:sz w:val="20"/>
                <w:szCs w:val="20"/>
              </w:rPr>
              <w:t>Мероприятие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11D">
              <w:rPr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11D">
              <w:rPr>
                <w:sz w:val="20"/>
                <w:szCs w:val="20"/>
              </w:rPr>
              <w:t>Ответствен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F711D">
              <w:rPr>
                <w:sz w:val="20"/>
                <w:szCs w:val="20"/>
              </w:rPr>
              <w:t>ный</w:t>
            </w:r>
            <w:proofErr w:type="spellEnd"/>
            <w:r w:rsidRPr="005F711D">
              <w:rPr>
                <w:sz w:val="20"/>
                <w:szCs w:val="20"/>
              </w:rPr>
              <w:t xml:space="preserve"> исполни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F711D">
              <w:rPr>
                <w:sz w:val="20"/>
                <w:szCs w:val="20"/>
              </w:rPr>
              <w:t>тель</w:t>
            </w:r>
            <w:proofErr w:type="spellEnd"/>
          </w:p>
        </w:tc>
      </w:tr>
      <w:tr w:rsidR="004F2D56" w:rsidRPr="007D2112" w:rsidTr="00BD61F1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7D21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11D">
              <w:rPr>
                <w:sz w:val="20"/>
                <w:szCs w:val="20"/>
                <w:lang w:eastAsia="en-US"/>
              </w:rPr>
              <w:t>Объект культурно-досугового (клубного типа)</w:t>
            </w:r>
          </w:p>
        </w:tc>
      </w:tr>
      <w:tr w:rsidR="004F2D56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7B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МКУК «Дружба»,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х.Лобакин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х.Лобакин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4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сельского поселения</w:t>
            </w:r>
          </w:p>
        </w:tc>
      </w:tr>
      <w:tr w:rsidR="00474ACD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СК  х.Попов-2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х.Попов-2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CD" w:rsidRPr="005F711D" w:rsidRDefault="00474ACD" w:rsidP="00474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4F2D56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4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Спортивное сооружение (площадка)</w:t>
            </w:r>
          </w:p>
        </w:tc>
      </w:tr>
      <w:tr w:rsidR="004F2D56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Парк «Возрождения»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х.Лобакин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19464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Проектирование и строитель</w:t>
            </w:r>
            <w:r w:rsidR="00F64C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ство плоскостных спортивных сооружений</w:t>
            </w:r>
            <w:r w:rsidR="000D06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(физкультур-но-оздоровительный комплекс)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D36658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х.Киселев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23420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спортивной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D36658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х.Попов-2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23420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спортивной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8" w:rsidRPr="005F711D" w:rsidRDefault="00D36658" w:rsidP="00D3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4F2D56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4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</w:rPr>
              <w:t>Учреждение здравоохранения</w:t>
            </w:r>
          </w:p>
        </w:tc>
      </w:tr>
      <w:tr w:rsidR="004F2D56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ФАП</w:t>
            </w:r>
          </w:p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х.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х.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Строительство и ввод нового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58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4F2D56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4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</w:rPr>
              <w:t>Административно-деловые и хозяйственные учреждения</w:t>
            </w:r>
          </w:p>
        </w:tc>
      </w:tr>
      <w:tr w:rsidR="004F2D56" w:rsidRPr="007D2112" w:rsidTr="000D0662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</w:rPr>
              <w:t>Отделение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х.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Строительство и ввод нового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6" w:rsidRPr="005F711D" w:rsidRDefault="004F2D56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0D0662" w:rsidRPr="007D2112" w:rsidTr="003F3C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EC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0D0662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662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</w:tr>
      <w:tr w:rsidR="000D0662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2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0D0662">
              <w:rPr>
                <w:rFonts w:ascii="Times New Roman" w:hAnsi="Times New Roman" w:cs="Times New Roman"/>
                <w:sz w:val="20"/>
                <w:szCs w:val="20"/>
              </w:rPr>
              <w:t>Лобакинс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2">
              <w:rPr>
                <w:rFonts w:ascii="Times New Roman" w:hAnsi="Times New Roman" w:cs="Times New Roman"/>
                <w:sz w:val="20"/>
                <w:szCs w:val="20"/>
              </w:rPr>
              <w:t>кая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Default="000D0662" w:rsidP="000D0662">
            <w:r w:rsidRPr="000472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х. </w:t>
            </w:r>
            <w:proofErr w:type="spellStart"/>
            <w:r w:rsidRPr="000472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D23420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2469,6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D36658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Реконструк-ция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  <w:tr w:rsidR="000D0662" w:rsidRPr="007D2112" w:rsidTr="004F2D5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2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0D0662">
              <w:rPr>
                <w:rFonts w:ascii="Times New Roman" w:hAnsi="Times New Roman" w:cs="Times New Roman"/>
                <w:sz w:val="20"/>
                <w:szCs w:val="20"/>
              </w:rPr>
              <w:t>Лобакинс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2">
              <w:rPr>
                <w:rFonts w:ascii="Times New Roman" w:hAnsi="Times New Roman" w:cs="Times New Roman"/>
                <w:sz w:val="20"/>
                <w:szCs w:val="20"/>
              </w:rPr>
              <w:t>кая 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дошкольнаягруппа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Default="000D0662" w:rsidP="000D0662">
            <w:r w:rsidRPr="000472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х. </w:t>
            </w:r>
            <w:proofErr w:type="spellStart"/>
            <w:r w:rsidRPr="000472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8C530E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325,6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D36658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Реконструк-ция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2028 - 2040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5F711D" w:rsidRDefault="000D0662" w:rsidP="000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Лобакин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Pr="005F71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</w:tr>
    </w:tbl>
    <w:p w:rsidR="002D6B91" w:rsidRPr="007D2112" w:rsidRDefault="002D6B91" w:rsidP="007D21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D2112">
        <w:rPr>
          <w:rFonts w:ascii="Times New Roman" w:hAnsi="Times New Roman" w:cs="Times New Roman"/>
          <w:sz w:val="24"/>
          <w:szCs w:val="24"/>
          <w:lang w:eastAsia="en-US"/>
        </w:rPr>
        <w:t>Срок реализац</w:t>
      </w:r>
      <w:r w:rsidR="00C17C78">
        <w:rPr>
          <w:rFonts w:ascii="Times New Roman" w:hAnsi="Times New Roman" w:cs="Times New Roman"/>
          <w:sz w:val="24"/>
          <w:szCs w:val="24"/>
          <w:lang w:eastAsia="en-US"/>
        </w:rPr>
        <w:t>ии программы 18</w:t>
      </w:r>
      <w:r w:rsidRPr="007D2112">
        <w:rPr>
          <w:rFonts w:ascii="Times New Roman" w:hAnsi="Times New Roman" w:cs="Times New Roman"/>
          <w:sz w:val="24"/>
          <w:szCs w:val="24"/>
          <w:lang w:eastAsia="en-US"/>
        </w:rPr>
        <w:t xml:space="preserve"> лет.</w:t>
      </w:r>
    </w:p>
    <w:p w:rsidR="003F3C5F" w:rsidRDefault="003F3C5F" w:rsidP="007D2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D6B91" w:rsidRPr="007D2112" w:rsidRDefault="002D6B91" w:rsidP="007D2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21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D6B91" w:rsidRDefault="002D6B91" w:rsidP="007D21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78">
        <w:rPr>
          <w:rFonts w:ascii="Times New Roman" w:hAnsi="Times New Roman" w:cs="Times New Roman"/>
          <w:b/>
          <w:sz w:val="24"/>
          <w:szCs w:val="24"/>
        </w:rPr>
        <w:t xml:space="preserve">6.2. Оценка объемов и источников финансируемых мероприятий по проектированию, строительству и ремонту объектов социальной инфраструктуры </w:t>
      </w:r>
      <w:proofErr w:type="spellStart"/>
      <w:r w:rsidRPr="00C17C78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C17C7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поселения.</w:t>
      </w:r>
    </w:p>
    <w:p w:rsidR="003F3C5F" w:rsidRPr="00C17C78" w:rsidRDefault="003F3C5F" w:rsidP="007D21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B91" w:rsidRPr="007D2112" w:rsidRDefault="002D6B91" w:rsidP="007D21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Таблица 9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134"/>
        <w:gridCol w:w="850"/>
        <w:gridCol w:w="851"/>
        <w:gridCol w:w="723"/>
        <w:gridCol w:w="722"/>
        <w:gridCol w:w="723"/>
        <w:gridCol w:w="722"/>
        <w:gridCol w:w="796"/>
      </w:tblGrid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0F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Источник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финанси-рования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Всего</w:t>
            </w:r>
          </w:p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2027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2028-2040</w:t>
            </w:r>
          </w:p>
        </w:tc>
      </w:tr>
      <w:tr w:rsidR="004F0853" w:rsidRPr="007D2112" w:rsidTr="004F0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4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Объект культурно-досугового (клубного типа)</w:t>
            </w:r>
          </w:p>
        </w:tc>
      </w:tr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 xml:space="preserve">Капитальный ремонт здания МКУК «Дружба», </w:t>
            </w:r>
            <w:proofErr w:type="spellStart"/>
            <w:r w:rsidRPr="00F74DCB">
              <w:rPr>
                <w:rFonts w:ascii="Times New Roman" w:hAnsi="Times New Roman" w:cs="Times New Roman"/>
                <w:lang w:eastAsia="en-US"/>
              </w:rPr>
              <w:t>х.Лобакин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2,0</w:t>
            </w:r>
          </w:p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0,5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0,5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0,5</w:t>
            </w:r>
          </w:p>
        </w:tc>
      </w:tr>
      <w:tr w:rsidR="003F3C5F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Капитал</w:t>
            </w:r>
            <w:r>
              <w:rPr>
                <w:rFonts w:ascii="Times New Roman" w:hAnsi="Times New Roman" w:cs="Times New Roman"/>
                <w:lang w:eastAsia="en-US"/>
              </w:rPr>
              <w:t>ьный ремонт здания сельского клуба х.Попов-2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F14A96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</w:t>
            </w:r>
            <w:r w:rsidR="00F14A9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F74DCB" w:rsidRDefault="00F14A96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</w:t>
            </w:r>
          </w:p>
        </w:tc>
      </w:tr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4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Спортивное сооружение (площадка)</w:t>
            </w:r>
          </w:p>
        </w:tc>
      </w:tr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 xml:space="preserve">Проектирование и строительство плоскостных спортивных сооружений, </w:t>
            </w:r>
            <w:proofErr w:type="spellStart"/>
            <w:r w:rsidRPr="00F74DCB">
              <w:rPr>
                <w:rFonts w:ascii="Times New Roman" w:hAnsi="Times New Roman" w:cs="Times New Roman"/>
                <w:lang w:eastAsia="en-US"/>
              </w:rPr>
              <w:t>х.Лобакин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1,0</w:t>
            </w:r>
          </w:p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0,5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0,5</w:t>
            </w:r>
          </w:p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A96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5F711D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Строительство спортивной площадки,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х.Киселев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  <w:tr w:rsidR="00F14A96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5F711D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Строительство спортивной площадки, х.Попов-2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F74DCB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4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</w:rPr>
              <w:t>Учреждение здравоохранения</w:t>
            </w:r>
          </w:p>
        </w:tc>
      </w:tr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Строительство здания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95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</w:t>
            </w:r>
            <w:r w:rsidRPr="00F74DCB">
              <w:rPr>
                <w:rFonts w:ascii="Times New Roman" w:hAnsi="Times New Roman" w:cs="Times New Roman"/>
                <w:lang w:eastAsia="en-US"/>
              </w:rPr>
              <w:t>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3,0</w:t>
            </w:r>
          </w:p>
          <w:p w:rsidR="004F0853" w:rsidRPr="00F74DCB" w:rsidRDefault="004F0853" w:rsidP="000F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F74DCB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4DCB"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</w:tr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4F0853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F08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4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6389">
              <w:rPr>
                <w:rFonts w:ascii="Times New Roman" w:hAnsi="Times New Roman" w:cs="Times New Roman"/>
              </w:rPr>
              <w:t>Административно-деловые и хозяйственные учреждения</w:t>
            </w:r>
          </w:p>
        </w:tc>
      </w:tr>
      <w:tr w:rsidR="004F0853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4F0853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F08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6389">
              <w:rPr>
                <w:rFonts w:ascii="Times New Roman" w:hAnsi="Times New Roman" w:cs="Times New Roman"/>
                <w:lang w:eastAsia="en-US"/>
              </w:rPr>
              <w:t>Строительство здания отделения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95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</w:t>
            </w:r>
            <w:r w:rsidRPr="00F74DCB">
              <w:rPr>
                <w:rFonts w:ascii="Times New Roman" w:hAnsi="Times New Roman" w:cs="Times New Roman"/>
                <w:lang w:eastAsia="en-US"/>
              </w:rPr>
              <w:t>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6389">
              <w:rPr>
                <w:rFonts w:ascii="Times New Roman" w:hAnsi="Times New Roman" w:cs="Times New Roman"/>
                <w:lang w:eastAsia="en-US"/>
              </w:rPr>
              <w:t>3,0</w:t>
            </w:r>
          </w:p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3" w:rsidRPr="00956389" w:rsidRDefault="004F0853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6389"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</w:tr>
      <w:tr w:rsidR="003F3C5F" w:rsidRPr="007D2112" w:rsidTr="003F3C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4F0853" w:rsidRDefault="003F3C5F" w:rsidP="007D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5F" w:rsidRPr="00956389" w:rsidRDefault="003F3C5F" w:rsidP="003F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0D0662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</w:tr>
      <w:tr w:rsidR="00F14A96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4F0853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5F711D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Реконструкция здания </w:t>
            </w:r>
            <w:r w:rsidRPr="000D0662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0D0662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0D0662">
              <w:rPr>
                <w:rFonts w:ascii="Times New Roman" w:hAnsi="Times New Roman" w:cs="Times New Roman"/>
                <w:sz w:val="20"/>
                <w:szCs w:val="20"/>
              </w:rPr>
              <w:t xml:space="preserve">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районный бюджет, областно</w:t>
            </w:r>
            <w:r w:rsidRPr="00F74DCB">
              <w:rPr>
                <w:rFonts w:ascii="Times New Roman" w:hAnsi="Times New Roman" w:cs="Times New Roman"/>
                <w:lang w:eastAsia="en-US"/>
              </w:rPr>
              <w:t>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9749E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9749E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</w:tr>
      <w:tr w:rsidR="00F14A96" w:rsidRPr="007D2112" w:rsidTr="00F20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4F0853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5F711D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Реконструкция здания </w:t>
            </w:r>
            <w:r w:rsidRPr="000D0662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0D0662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0D0662">
              <w:rPr>
                <w:rFonts w:ascii="Times New Roman" w:hAnsi="Times New Roman" w:cs="Times New Roman"/>
                <w:sz w:val="20"/>
                <w:szCs w:val="20"/>
              </w:rPr>
              <w:t xml:space="preserve"> 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(дошкольная группа)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районный бюджет, областно</w:t>
            </w:r>
            <w:r w:rsidRPr="00F74DCB">
              <w:rPr>
                <w:rFonts w:ascii="Times New Roman" w:hAnsi="Times New Roman" w:cs="Times New Roman"/>
                <w:lang w:eastAsia="en-US"/>
              </w:rPr>
              <w:t>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9749E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14A96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96" w:rsidRPr="00956389" w:rsidRDefault="00F9749E" w:rsidP="00F1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</w:tr>
    </w:tbl>
    <w:p w:rsidR="002D6B91" w:rsidRPr="007D2112" w:rsidRDefault="002D6B91" w:rsidP="007D2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D6B91" w:rsidRPr="007D2112" w:rsidRDefault="002D6B91" w:rsidP="007D2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2112">
        <w:rPr>
          <w:rFonts w:ascii="Times New Roman" w:hAnsi="Times New Roman" w:cs="Times New Roman"/>
          <w:b/>
          <w:i/>
          <w:sz w:val="24"/>
          <w:szCs w:val="24"/>
        </w:rPr>
        <w:t xml:space="preserve">Объем финансирования Программы корректируется ежегодно при утверждении бюджета и реализуется при наличии денежных средств. </w:t>
      </w: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>7. Организация контроля за выполнением Программы</w:t>
      </w:r>
    </w:p>
    <w:p w:rsidR="00405EF0" w:rsidRPr="007D2112" w:rsidRDefault="00405EF0" w:rsidP="007D21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Организационная структура управления Программой базируется на существующей схеме исполнительной власти поселения. 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Общее руководство Программой осуществляет Глава поселения, в функции которого в рамках реализации Программы входит: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 определение приоритетов, постановка оперативных и краткосрочных целей Программы;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-утверждение Программы комплексного развития социальной инфраструктуры поселения;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 контроль за ходом реализации программы развития социальной инфраструктуры поселения;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lastRenderedPageBreak/>
        <w:t>            - рассмотрение и утверждение предложений, связанных с корректировкой сроков, исполнителей и объемов ресурсов по мероприятиям Программы;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            -утверждение проектов программ поселения </w:t>
      </w:r>
      <w:proofErr w:type="gramStart"/>
      <w:r w:rsidRPr="007D2112">
        <w:rPr>
          <w:rFonts w:ascii="Times New Roman" w:hAnsi="Times New Roman" w:cs="Times New Roman"/>
          <w:sz w:val="24"/>
          <w:szCs w:val="24"/>
        </w:rPr>
        <w:t>по приоритетным направления</w:t>
      </w:r>
      <w:proofErr w:type="gramEnd"/>
      <w:r w:rsidRPr="007D21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     Оперативные функции по реализации Программы осуществляют штатные сотрудники администрации сельского поселения под руководством Главы сельского поселения. 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Глава сельского поселения осуществляет следующие действия: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 рассматривает и утверждает план мероприятий, объемы их финансирования и сроки реализации;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 взаимодействует с районными и областными органами исполнительной власти по включению предложений сельского поселения в районные и областные целевые программы;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  -контроль за выполнением годового плана действий и подготовка отчетов о его выполнении;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           -осуществляет руководство по:  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           - подготовке перечня муниципальных целевых программ поселения, предлагаемых  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к финансированию из районного и областного бюджета на очередной финансовый год;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 составлению ежегодного плана действий по реализации Программы;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 - реализации мероприятий Программы поселения.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  Специалисты администрации   сельского поселения осуществляет следующие функции: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-подготовка проектов нормативных правовых актов по подведомственной сфере по соответствующим разделам Программы;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-подготовка проектов программ поселения по приоритетным направлениям Программы;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           -формирование бюджетных заявок на выделение средств из муниципального бюджета поселения; 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-подготовка предложений, связанных с корректировкой сроков, исполнителей и объемов ресурсов по мероприятиям Программы;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>           -предварительное рассмотрение предложений и бизнес-планов, представленных участниками Программы для получения поддержки, на предмет экономической и социальной значимости;</w:t>
      </w:r>
    </w:p>
    <w:p w:rsidR="00405EF0" w:rsidRPr="007D2112" w:rsidRDefault="00405EF0" w:rsidP="007D21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5EF0" w:rsidRPr="007D2112" w:rsidRDefault="00405EF0" w:rsidP="007D2112">
      <w:pPr>
        <w:pStyle w:val="a4"/>
        <w:spacing w:before="0" w:beforeAutospacing="0" w:after="0" w:afterAutospacing="0"/>
        <w:rPr>
          <w:rStyle w:val="a3"/>
          <w:color w:val="000000"/>
          <w:spacing w:val="5"/>
        </w:rPr>
      </w:pPr>
      <w:r w:rsidRPr="007D2112">
        <w:rPr>
          <w:rStyle w:val="a3"/>
          <w:color w:val="000000"/>
          <w:spacing w:val="5"/>
        </w:rPr>
        <w:t>8. Механизм обновления Программы</w:t>
      </w:r>
    </w:p>
    <w:p w:rsidR="00405EF0" w:rsidRPr="007D2112" w:rsidRDefault="00405EF0" w:rsidP="007D2112">
      <w:pPr>
        <w:pStyle w:val="a4"/>
        <w:spacing w:before="0" w:beforeAutospacing="0" w:after="0" w:afterAutospacing="0"/>
      </w:pPr>
    </w:p>
    <w:p w:rsidR="00405EF0" w:rsidRPr="007D2112" w:rsidRDefault="00405EF0" w:rsidP="0045762A">
      <w:pPr>
        <w:pStyle w:val="a4"/>
        <w:spacing w:before="0" w:beforeAutospacing="0" w:after="0" w:afterAutospacing="0"/>
        <w:jc w:val="both"/>
        <w:rPr>
          <w:color w:val="000000"/>
          <w:spacing w:val="5"/>
        </w:rPr>
      </w:pPr>
      <w:r w:rsidRPr="007D2112">
        <w:rPr>
          <w:color w:val="000000"/>
          <w:spacing w:val="5"/>
        </w:rPr>
        <w:t>     Обновление Программы производится:</w:t>
      </w:r>
    </w:p>
    <w:p w:rsidR="00405EF0" w:rsidRPr="007D2112" w:rsidRDefault="00405EF0" w:rsidP="0045762A">
      <w:pPr>
        <w:pStyle w:val="a4"/>
        <w:spacing w:before="0" w:beforeAutospacing="0" w:after="0" w:afterAutospacing="0"/>
        <w:jc w:val="both"/>
        <w:rPr>
          <w:color w:val="000000"/>
          <w:spacing w:val="5"/>
        </w:rPr>
      </w:pPr>
      <w:r w:rsidRPr="007D2112">
        <w:rPr>
          <w:color w:val="000000"/>
          <w:spacing w:val="5"/>
        </w:rPr>
        <w:t>- при выявлении новых, необходимых к реализации мероприятий;</w:t>
      </w:r>
    </w:p>
    <w:p w:rsidR="00405EF0" w:rsidRPr="007D2112" w:rsidRDefault="00405EF0" w:rsidP="0045762A">
      <w:pPr>
        <w:pStyle w:val="a4"/>
        <w:spacing w:before="0" w:beforeAutospacing="0" w:after="0" w:afterAutospacing="0"/>
        <w:jc w:val="both"/>
        <w:rPr>
          <w:color w:val="000000"/>
          <w:spacing w:val="5"/>
        </w:rPr>
      </w:pPr>
      <w:r w:rsidRPr="007D2112">
        <w:rPr>
          <w:color w:val="000000"/>
          <w:spacing w:val="5"/>
        </w:rPr>
        <w:t>- при появлении новых инвестиционных проектов, особо значимых для территории;</w:t>
      </w:r>
    </w:p>
    <w:p w:rsidR="00405EF0" w:rsidRPr="007D2112" w:rsidRDefault="00405EF0" w:rsidP="0045762A">
      <w:pPr>
        <w:pStyle w:val="a4"/>
        <w:spacing w:before="0" w:beforeAutospacing="0" w:after="0" w:afterAutospacing="0"/>
        <w:jc w:val="both"/>
        <w:rPr>
          <w:color w:val="000000"/>
          <w:spacing w:val="5"/>
        </w:rPr>
      </w:pPr>
      <w:r w:rsidRPr="007D2112">
        <w:rPr>
          <w:color w:val="000000"/>
          <w:spacing w:val="5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405EF0" w:rsidRPr="007D2112" w:rsidRDefault="00405EF0" w:rsidP="0045762A">
      <w:pPr>
        <w:pStyle w:val="a4"/>
        <w:spacing w:before="0" w:beforeAutospacing="0" w:after="0" w:afterAutospacing="0"/>
        <w:jc w:val="both"/>
        <w:rPr>
          <w:color w:val="000000"/>
          <w:spacing w:val="5"/>
        </w:rPr>
      </w:pPr>
      <w:r w:rsidRPr="007D2112">
        <w:rPr>
          <w:color w:val="000000"/>
          <w:spacing w:val="5"/>
        </w:rPr>
        <w:t>       Внесение изменений в Программу производится по итогам годового отчета о реализации программы, проведенного общественного обсуждения, по предложению членов Совета депутатов поселения, иных заинтересованных лиц.</w:t>
      </w:r>
    </w:p>
    <w:p w:rsidR="00405EF0" w:rsidRPr="007D2112" w:rsidRDefault="00405EF0" w:rsidP="0045762A">
      <w:pPr>
        <w:pStyle w:val="a4"/>
        <w:spacing w:before="0" w:beforeAutospacing="0" w:after="0" w:afterAutospacing="0"/>
        <w:jc w:val="both"/>
        <w:rPr>
          <w:color w:val="000000"/>
          <w:spacing w:val="5"/>
        </w:rPr>
      </w:pPr>
      <w:r w:rsidRPr="007D2112">
        <w:rPr>
          <w:color w:val="000000"/>
          <w:spacing w:val="5"/>
        </w:rPr>
        <w:t>        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405EF0" w:rsidRDefault="00405EF0" w:rsidP="0045762A">
      <w:pPr>
        <w:pStyle w:val="a4"/>
        <w:spacing w:before="0" w:beforeAutospacing="0" w:after="0" w:afterAutospacing="0"/>
        <w:jc w:val="both"/>
      </w:pPr>
      <w:r w:rsidRPr="007D2112">
        <w:t>        По перечисленным выше основаниям Программа может быть дополнена новыми мероприятиями с обоснованием объемов и источников финансирования.</w:t>
      </w:r>
    </w:p>
    <w:p w:rsidR="0045762A" w:rsidRPr="007D2112" w:rsidRDefault="0045762A" w:rsidP="0045762A">
      <w:pPr>
        <w:pStyle w:val="a4"/>
        <w:spacing w:before="0" w:beforeAutospacing="0" w:after="0" w:afterAutospacing="0"/>
        <w:jc w:val="both"/>
      </w:pPr>
    </w:p>
    <w:p w:rsidR="002D6B91" w:rsidRPr="007D2112" w:rsidRDefault="002D6B91" w:rsidP="007D2112">
      <w:pPr>
        <w:pStyle w:val="a4"/>
        <w:spacing w:before="0" w:beforeAutospacing="0" w:after="0" w:afterAutospacing="0"/>
      </w:pPr>
    </w:p>
    <w:p w:rsidR="002D6B91" w:rsidRPr="007D2112" w:rsidRDefault="002D6B91" w:rsidP="007D2112">
      <w:pPr>
        <w:widowControl w:val="0"/>
        <w:spacing w:after="0" w:line="240" w:lineRule="auto"/>
        <w:ind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2112">
        <w:rPr>
          <w:rFonts w:ascii="Times New Roman" w:hAnsi="Times New Roman" w:cs="Times New Roman"/>
          <w:b/>
          <w:bCs/>
          <w:sz w:val="24"/>
          <w:szCs w:val="24"/>
        </w:rPr>
        <w:t xml:space="preserve">9. Целевые </w:t>
      </w:r>
      <w:proofErr w:type="gramStart"/>
      <w:r w:rsidRPr="007D2112">
        <w:rPr>
          <w:rFonts w:ascii="Times New Roman" w:hAnsi="Times New Roman" w:cs="Times New Roman"/>
          <w:b/>
          <w:bCs/>
          <w:sz w:val="24"/>
          <w:szCs w:val="24"/>
        </w:rPr>
        <w:t>индикаторы  программы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2925"/>
        <w:gridCol w:w="1583"/>
        <w:gridCol w:w="711"/>
        <w:gridCol w:w="822"/>
        <w:gridCol w:w="696"/>
        <w:gridCol w:w="696"/>
        <w:gridCol w:w="696"/>
        <w:gridCol w:w="776"/>
      </w:tblGrid>
      <w:tr w:rsidR="002D6B91" w:rsidRPr="000A3156" w:rsidTr="00465686">
        <w:trPr>
          <w:trHeight w:val="89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целей Программы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ед. измерения индикаторов целей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91" w:rsidRPr="0045762A" w:rsidRDefault="0045762A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91" w:rsidRPr="0045762A" w:rsidRDefault="0045762A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45762A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91" w:rsidRPr="0045762A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91" w:rsidRPr="0045762A" w:rsidRDefault="0045762A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45762A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91" w:rsidRPr="0045762A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91" w:rsidRPr="0045762A" w:rsidRDefault="0045762A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2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45762A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91" w:rsidRPr="0045762A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91" w:rsidRPr="0045762A" w:rsidRDefault="0045762A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2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91" w:rsidRPr="0045762A" w:rsidRDefault="0045762A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2A">
              <w:rPr>
                <w:rFonts w:ascii="Times New Roman" w:hAnsi="Times New Roman" w:cs="Times New Roman"/>
                <w:sz w:val="24"/>
                <w:szCs w:val="24"/>
              </w:rPr>
              <w:t>2028-2040</w:t>
            </w:r>
          </w:p>
        </w:tc>
      </w:tr>
      <w:tr w:rsidR="002D6B91" w:rsidRPr="007D2112" w:rsidTr="00465686">
        <w:trPr>
          <w:trHeight w:val="10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1 </w:t>
            </w:r>
            <w:r w:rsidR="0079058F">
              <w:rPr>
                <w:rFonts w:ascii="Times New Roman" w:hAnsi="Times New Roman" w:cs="Times New Roman"/>
                <w:sz w:val="24"/>
                <w:szCs w:val="24"/>
              </w:rPr>
              <w:t>жителя спортивными сооружениями: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8F" w:rsidRPr="007D2112" w:rsidTr="0079058F">
        <w:trPr>
          <w:trHeight w:val="4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х.Лобакин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Default="0079058F" w:rsidP="0079058F">
            <w:pPr>
              <w:jc w:val="center"/>
            </w:pPr>
            <w:r w:rsidRPr="001C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058F" w:rsidRPr="007D2112" w:rsidTr="0079058F">
        <w:trPr>
          <w:trHeight w:val="4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х.Киселев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Default="0079058F" w:rsidP="0079058F">
            <w:pPr>
              <w:jc w:val="center"/>
            </w:pPr>
            <w:r w:rsidRPr="001C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058F" w:rsidRPr="007D2112" w:rsidTr="0079058F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х.Попов-2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Default="0079058F" w:rsidP="0079058F">
            <w:pPr>
              <w:jc w:val="center"/>
            </w:pPr>
            <w:r w:rsidRPr="001C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6B91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Вместимость клуба</w:t>
            </w:r>
            <w:r w:rsidR="007905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8F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х.Лобакин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90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79058F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х.Попов-2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79058F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ED6F3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ED6F3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ED6F3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ED6F3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ED6F3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F" w:rsidRPr="007D2112" w:rsidRDefault="00ED6F3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6B91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детей, занятых в кружках от общей численности детей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6B91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проводимых культурно-досуговых мероприятий за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91" w:rsidRPr="007D2112" w:rsidRDefault="002D6B91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351510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ED6F3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510" w:rsidRPr="007D2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351510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Увеличение доли медицинских учреждений, оказывающих специализированную помощь жителям отдаленных хуторов, за счет строительства нового здания ФАП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35151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35151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35151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35151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7D211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7D211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0" w:rsidRPr="007D2112" w:rsidRDefault="00351510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58BA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ED6F3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58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жителей услугами почтовой связи, за счет строительства нового здания отделения связи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BA" w:rsidRPr="007D2112" w:rsidRDefault="006223AC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6F3E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ED6F3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061DFB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учреждений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061DFB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7619B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7619B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7619B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7619B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7619B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7619B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D6F3E" w:rsidRPr="007D2112" w:rsidTr="00465686">
        <w:trPr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ED6F3E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061DFB" w:rsidP="007D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детских </w:t>
            </w:r>
            <w:r w:rsidR="007619BE">
              <w:rPr>
                <w:rFonts w:ascii="Times New Roman" w:hAnsi="Times New Roman" w:cs="Times New Roman"/>
                <w:sz w:val="24"/>
                <w:szCs w:val="24"/>
              </w:rPr>
              <w:t>дошкольных учреждений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7619BE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112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E" w:rsidRDefault="00265472" w:rsidP="007D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2D6B91" w:rsidRDefault="002D6B91" w:rsidP="007D2112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19BE" w:rsidRPr="007D2112" w:rsidRDefault="007619BE" w:rsidP="007D2112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6B91" w:rsidRPr="007D2112" w:rsidRDefault="002D6B91" w:rsidP="007D2112">
      <w:pPr>
        <w:widowControl w:val="0"/>
        <w:spacing w:after="0" w:line="240" w:lineRule="auto"/>
        <w:ind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2112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Оценка эффективности мероприятий</w:t>
      </w:r>
    </w:p>
    <w:p w:rsidR="002D6B91" w:rsidRPr="00EE10A7" w:rsidRDefault="002D6B91" w:rsidP="000E0E92">
      <w:pPr>
        <w:shd w:val="clear" w:color="auto" w:fill="FFFFFF"/>
        <w:tabs>
          <w:tab w:val="left" w:pos="-4962"/>
        </w:tabs>
        <w:spacing w:after="0" w:line="240" w:lineRule="auto"/>
        <w:ind w:left="5" w:right="1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ab/>
      </w:r>
    </w:p>
    <w:p w:rsidR="00EE10A7" w:rsidRPr="000E0E92" w:rsidRDefault="00FD060A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0E0E92">
        <w:rPr>
          <w:rFonts w:ascii="Times New Roman" w:hAnsi="Times New Roman" w:cs="Times New Roman"/>
          <w:sz w:val="24"/>
          <w:szCs w:val="24"/>
        </w:rPr>
        <w:t>Реализаци</w:t>
      </w:r>
      <w:r w:rsidR="00EE10A7" w:rsidRPr="000E0E92">
        <w:rPr>
          <w:rFonts w:ascii="Times New Roman" w:hAnsi="Times New Roman" w:cs="Times New Roman"/>
          <w:sz w:val="24"/>
          <w:szCs w:val="24"/>
        </w:rPr>
        <w:t>я программных мероприятий с 2023 по 2040</w:t>
      </w:r>
      <w:r w:rsidRPr="000E0E92">
        <w:rPr>
          <w:rFonts w:ascii="Times New Roman" w:hAnsi="Times New Roman" w:cs="Times New Roman"/>
          <w:sz w:val="24"/>
          <w:szCs w:val="24"/>
        </w:rPr>
        <w:t xml:space="preserve"> годы в соответствии с намеченными целями и задачами обеспечит увеличение численности населения </w:t>
      </w:r>
      <w:proofErr w:type="spellStart"/>
      <w:r w:rsidR="00EE10A7" w:rsidRPr="000E0E9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0E0E92">
        <w:rPr>
          <w:rFonts w:ascii="Times New Roman" w:hAnsi="Times New Roman" w:cs="Times New Roman"/>
          <w:sz w:val="24"/>
          <w:szCs w:val="24"/>
        </w:rPr>
        <w:t xml:space="preserve"> сельского поселения. Успешная реализация демографической политики на территории</w:t>
      </w:r>
      <w:r w:rsidR="00EE10A7" w:rsidRPr="000E0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0A7" w:rsidRPr="000E0E9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0E0E92">
        <w:rPr>
          <w:rFonts w:ascii="Times New Roman" w:hAnsi="Times New Roman" w:cs="Times New Roman"/>
          <w:sz w:val="24"/>
          <w:szCs w:val="24"/>
        </w:rPr>
        <w:t xml:space="preserve"> сельского поселения будет способствовать росту продолжительности жизни населения и снижению уровня смертности населения. </w:t>
      </w:r>
    </w:p>
    <w:p w:rsidR="006D6CB4" w:rsidRPr="006D6CB4" w:rsidRDefault="006D6CB4" w:rsidP="006D6C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Ожидаемыми результатами Программы являются улучшение экономической ситуации в </w:t>
      </w:r>
      <w:proofErr w:type="spellStart"/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Лобакинском</w:t>
      </w:r>
      <w:proofErr w:type="spellEnd"/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сельском поселении: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1 Технологические результаты: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- обеспечение нормативной потребности населения в плоскостных сооружениях;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- эффективность функционирования действующей социальной инфраструктуры;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2 Социальные результаты: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Pr="006D6CB4">
        <w:rPr>
          <w:rFonts w:ascii="Times New Roman" w:hAnsi="Times New Roman" w:cs="Times New Roman"/>
          <w:sz w:val="24"/>
          <w:szCs w:val="24"/>
        </w:rPr>
        <w:t xml:space="preserve">- увеличение численности населения </w:t>
      </w:r>
      <w:proofErr w:type="spellStart"/>
      <w:r w:rsidRPr="006D6CB4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6D6C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- повышение надежности функционирования систем социальной инфраструктуры и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обеспечивающие комфортные и безопасные условия для проживания людей;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- повышение качества жизни населения;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- снижение социальной напряженности.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3 Экономические результаты:</w:t>
      </w:r>
    </w:p>
    <w:p w:rsidR="00054BA6" w:rsidRPr="006D6CB4" w:rsidRDefault="00054BA6" w:rsidP="0005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D6CB4">
        <w:rPr>
          <w:rFonts w:ascii="Times New Roman" w:eastAsia="Times New Roman" w:hAnsi="Times New Roman" w:cs="Times New Roman"/>
          <w:color w:val="1A1A1A"/>
          <w:sz w:val="24"/>
          <w:szCs w:val="24"/>
        </w:rPr>
        <w:t>- повышение инвестиционной привлекательности.</w:t>
      </w:r>
    </w:p>
    <w:p w:rsidR="006D6CB4" w:rsidRDefault="006D6CB4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2F3190" w:rsidRPr="006D6CB4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b/>
          <w:lang w:eastAsia="en-US"/>
        </w:rPr>
      </w:pPr>
      <w:r w:rsidRPr="006D6CB4">
        <w:rPr>
          <w:rFonts w:ascii="Times New Roman" w:hAnsi="Times New Roman" w:cs="Times New Roman"/>
          <w:b/>
          <w:lang w:eastAsia="en-US"/>
        </w:rPr>
        <w:t>Объект культурно-досугового (клубного типа)</w:t>
      </w:r>
      <w:r w:rsidR="007F404C" w:rsidRPr="006D6CB4">
        <w:rPr>
          <w:rFonts w:ascii="Times New Roman" w:hAnsi="Times New Roman" w:cs="Times New Roman"/>
          <w:b/>
          <w:lang w:eastAsia="en-US"/>
        </w:rPr>
        <w:t>:</w:t>
      </w:r>
    </w:p>
    <w:p w:rsidR="002F3190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lang w:eastAsia="en-US"/>
        </w:rPr>
      </w:pPr>
      <w:r w:rsidRPr="000E0E92">
        <w:rPr>
          <w:rFonts w:ascii="Times New Roman" w:hAnsi="Times New Roman" w:cs="Times New Roman"/>
          <w:sz w:val="24"/>
          <w:szCs w:val="24"/>
        </w:rPr>
        <w:t xml:space="preserve">повышение надежности функционирования систем социальной инфраструктуры и обеспечивающие комфортные и безопасные условия для культурно-духовного развития жителей поселения путем </w:t>
      </w:r>
      <w:r w:rsidRPr="000E0E92">
        <w:rPr>
          <w:rFonts w:ascii="Times New Roman" w:hAnsi="Times New Roman" w:cs="Times New Roman"/>
          <w:sz w:val="24"/>
          <w:szCs w:val="24"/>
          <w:lang w:eastAsia="en-US"/>
        </w:rPr>
        <w:t>капитального ремонта здания культуры</w:t>
      </w:r>
      <w:r w:rsidR="007F404C">
        <w:rPr>
          <w:rFonts w:ascii="Times New Roman" w:hAnsi="Times New Roman" w:cs="Times New Roman"/>
          <w:sz w:val="24"/>
          <w:szCs w:val="24"/>
          <w:lang w:eastAsia="en-US"/>
        </w:rPr>
        <w:t xml:space="preserve">. Увеличение </w:t>
      </w:r>
      <w:r w:rsidR="007F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доли</w:t>
      </w:r>
      <w:r w:rsidR="007F404C" w:rsidRPr="007D2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детей, занятых в кружках от общей численности детей</w:t>
      </w:r>
      <w:r w:rsidR="007F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12% до 30 %. Увеличение к</w:t>
      </w:r>
      <w:r w:rsidR="007F404C" w:rsidRPr="007D2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оличест</w:t>
      </w:r>
      <w:r w:rsidR="007F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="007F404C" w:rsidRPr="007D2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проводимых культурно-досуговых мероприятий за год</w:t>
      </w:r>
      <w:r w:rsidR="007F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540 до 570.</w:t>
      </w:r>
    </w:p>
    <w:p w:rsidR="002F3190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2F3190" w:rsidRPr="006D6CB4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b/>
          <w:lang w:eastAsia="en-US"/>
        </w:rPr>
      </w:pPr>
      <w:r w:rsidRPr="006D6CB4">
        <w:rPr>
          <w:rFonts w:ascii="Times New Roman" w:hAnsi="Times New Roman" w:cs="Times New Roman"/>
          <w:b/>
          <w:lang w:eastAsia="en-US"/>
        </w:rPr>
        <w:t>Спортивное сооружение (площадка)</w:t>
      </w:r>
      <w:r w:rsidR="007F404C" w:rsidRPr="006D6CB4">
        <w:rPr>
          <w:rFonts w:ascii="Times New Roman" w:hAnsi="Times New Roman" w:cs="Times New Roman"/>
          <w:b/>
          <w:lang w:eastAsia="en-US"/>
        </w:rPr>
        <w:t>:</w:t>
      </w:r>
    </w:p>
    <w:p w:rsidR="005646FE" w:rsidRDefault="007F404C" w:rsidP="005646FE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lang w:eastAsia="en-US"/>
        </w:rPr>
      </w:pPr>
      <w:r w:rsidRPr="000E0E92">
        <w:rPr>
          <w:rFonts w:ascii="Times New Roman" w:hAnsi="Times New Roman" w:cs="Times New Roman"/>
          <w:sz w:val="24"/>
          <w:szCs w:val="24"/>
        </w:rPr>
        <w:t xml:space="preserve">увеличение числа населения, занимающегося спортом путем </w:t>
      </w:r>
      <w:r w:rsidRPr="000E0E92">
        <w:rPr>
          <w:rFonts w:ascii="Times New Roman" w:hAnsi="Times New Roman" w:cs="Times New Roman"/>
          <w:sz w:val="24"/>
          <w:szCs w:val="24"/>
          <w:lang w:eastAsia="en-US"/>
        </w:rPr>
        <w:t>строительства плоскостных спортивных сооружений</w:t>
      </w:r>
      <w:r w:rsidR="005646F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5646FE" w:rsidRPr="007D2112">
        <w:rPr>
          <w:rFonts w:ascii="Times New Roman" w:hAnsi="Times New Roman" w:cs="Times New Roman"/>
          <w:sz w:val="24"/>
          <w:szCs w:val="24"/>
        </w:rPr>
        <w:t>Обеспеченность 1 жителя спортивными сооружениями</w:t>
      </w:r>
      <w:r w:rsidR="005646FE">
        <w:rPr>
          <w:rFonts w:ascii="Times New Roman" w:hAnsi="Times New Roman" w:cs="Times New Roman"/>
          <w:sz w:val="24"/>
          <w:szCs w:val="24"/>
        </w:rPr>
        <w:t xml:space="preserve"> составит 100%.</w:t>
      </w:r>
    </w:p>
    <w:p w:rsidR="002F3190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lang w:eastAsia="en-US"/>
        </w:rPr>
      </w:pPr>
    </w:p>
    <w:p w:rsidR="002F3190" w:rsidRPr="006D6CB4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b/>
        </w:rPr>
      </w:pPr>
      <w:r w:rsidRPr="006D6CB4">
        <w:rPr>
          <w:rFonts w:ascii="Times New Roman" w:hAnsi="Times New Roman" w:cs="Times New Roman"/>
          <w:b/>
        </w:rPr>
        <w:t>Учреждение здравоохранения</w:t>
      </w:r>
      <w:r w:rsidR="005646FE" w:rsidRPr="006D6CB4">
        <w:rPr>
          <w:rFonts w:ascii="Times New Roman" w:hAnsi="Times New Roman" w:cs="Times New Roman"/>
          <w:b/>
        </w:rPr>
        <w:t>:</w:t>
      </w:r>
    </w:p>
    <w:p w:rsidR="005646FE" w:rsidRDefault="005646FE" w:rsidP="005646FE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D2112">
        <w:rPr>
          <w:rFonts w:ascii="Times New Roman" w:hAnsi="Times New Roman" w:cs="Times New Roman"/>
          <w:sz w:val="24"/>
          <w:szCs w:val="24"/>
        </w:rPr>
        <w:t>величение доли медицинских учреждений, оказывающих специализированную помощь жителям отдаленных хуторов, за счет строительства нового здания ФАП</w:t>
      </w:r>
      <w:r>
        <w:rPr>
          <w:rFonts w:ascii="Times New Roman" w:hAnsi="Times New Roman" w:cs="Times New Roman"/>
          <w:sz w:val="24"/>
          <w:szCs w:val="24"/>
        </w:rPr>
        <w:t xml:space="preserve"> на 15 мест. П</w:t>
      </w:r>
      <w:r w:rsidRPr="000E0E92">
        <w:rPr>
          <w:rFonts w:ascii="Times New Roman" w:hAnsi="Times New Roman" w:cs="Times New Roman"/>
          <w:sz w:val="24"/>
          <w:szCs w:val="24"/>
        </w:rPr>
        <w:t>овышение качества медицинского обслуживания путем строительства объекта фельдшерско-акушерского пункта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190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</w:rPr>
      </w:pPr>
    </w:p>
    <w:p w:rsidR="002F3190" w:rsidRPr="006D6CB4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b/>
        </w:rPr>
      </w:pPr>
      <w:r w:rsidRPr="006D6CB4">
        <w:rPr>
          <w:rFonts w:ascii="Times New Roman" w:hAnsi="Times New Roman" w:cs="Times New Roman"/>
          <w:b/>
        </w:rPr>
        <w:t>Административно-деловые и хозяйственные учреждения</w:t>
      </w:r>
      <w:r w:rsidR="005646FE" w:rsidRPr="006D6CB4">
        <w:rPr>
          <w:rFonts w:ascii="Times New Roman" w:hAnsi="Times New Roman" w:cs="Times New Roman"/>
          <w:b/>
        </w:rPr>
        <w:t>:</w:t>
      </w:r>
    </w:p>
    <w:p w:rsidR="005646FE" w:rsidRDefault="005646FE" w:rsidP="005646FE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0E0E92">
        <w:rPr>
          <w:rFonts w:ascii="Times New Roman" w:hAnsi="Times New Roman" w:cs="Times New Roman"/>
          <w:sz w:val="24"/>
          <w:szCs w:val="24"/>
        </w:rPr>
        <w:t xml:space="preserve">более комфортные условия проживания населения путем строительства </w:t>
      </w:r>
      <w:r w:rsidRPr="000E0E92">
        <w:rPr>
          <w:rFonts w:ascii="Times New Roman" w:hAnsi="Times New Roman" w:cs="Times New Roman"/>
          <w:sz w:val="24"/>
          <w:szCs w:val="24"/>
          <w:lang w:eastAsia="en-US"/>
        </w:rPr>
        <w:t>здания отделения связи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Обеспеченность жителей услугами почтовой связи, за счет строительства нового здания отделения связи составит 100%</w:t>
      </w:r>
    </w:p>
    <w:p w:rsidR="002F3190" w:rsidRDefault="002F3190" w:rsidP="00EE10A7">
      <w:pPr>
        <w:shd w:val="clear" w:color="auto" w:fill="FFFFFF"/>
        <w:tabs>
          <w:tab w:val="left" w:pos="-4962"/>
        </w:tabs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2D6B91" w:rsidRPr="007D2112" w:rsidRDefault="002D6B91" w:rsidP="007D2112">
      <w:pPr>
        <w:shd w:val="clear" w:color="auto" w:fill="FFFFFF"/>
        <w:tabs>
          <w:tab w:val="left" w:pos="-5529"/>
        </w:tabs>
        <w:spacing w:after="0" w:line="240" w:lineRule="auto"/>
        <w:ind w:left="6" w:right="1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D2112">
        <w:rPr>
          <w:rFonts w:ascii="Times New Roman" w:hAnsi="Times New Roman" w:cs="Times New Roman"/>
          <w:b/>
          <w:sz w:val="24"/>
          <w:szCs w:val="24"/>
        </w:rPr>
        <w:tab/>
        <w:t xml:space="preserve">11. Предложения по совершенствованию нормативно-правового </w:t>
      </w:r>
      <w:r w:rsidRPr="007D2112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 информационного обеспечения развития социальной инфраструктуры, </w:t>
      </w:r>
      <w:r w:rsidRPr="007D2112">
        <w:rPr>
          <w:rFonts w:ascii="Times New Roman" w:hAnsi="Times New Roman" w:cs="Times New Roman"/>
          <w:b/>
          <w:spacing w:val="-2"/>
          <w:sz w:val="24"/>
          <w:szCs w:val="24"/>
        </w:rPr>
        <w:t>направленные на достижение целевых показателей программы</w:t>
      </w:r>
    </w:p>
    <w:p w:rsidR="002D6B91" w:rsidRPr="007D2112" w:rsidRDefault="002D6B91" w:rsidP="007D2112">
      <w:pPr>
        <w:shd w:val="clear" w:color="auto" w:fill="FFFFFF"/>
        <w:tabs>
          <w:tab w:val="left" w:pos="-5529"/>
        </w:tabs>
        <w:spacing w:after="0" w:line="240" w:lineRule="auto"/>
        <w:ind w:left="6"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B91" w:rsidRPr="007D2112" w:rsidRDefault="002D6B91" w:rsidP="007D21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поселения,  необходимо принятие муниципальных правовых актов, регламентирующих порядок их субсидирования. </w:t>
      </w:r>
    </w:p>
    <w:p w:rsidR="003E414E" w:rsidRPr="00054BA6" w:rsidRDefault="002D6B91" w:rsidP="00054BA6">
      <w:pPr>
        <w:shd w:val="clear" w:color="auto" w:fill="FFFFFF"/>
        <w:tabs>
          <w:tab w:val="left" w:pos="-4962"/>
        </w:tabs>
        <w:spacing w:after="0" w:line="240" w:lineRule="auto"/>
        <w:ind w:left="5" w:right="10"/>
        <w:jc w:val="both"/>
        <w:rPr>
          <w:rFonts w:ascii="Times New Roman" w:hAnsi="Times New Roman" w:cs="Times New Roman"/>
          <w:sz w:val="24"/>
          <w:szCs w:val="24"/>
        </w:rPr>
      </w:pPr>
      <w:r w:rsidRPr="007D211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поселения. Данные программы должны обеспечивать сбалансированное перспективное развитие социальной инфраструктуры </w:t>
      </w:r>
      <w:proofErr w:type="spellStart"/>
      <w:r w:rsidRPr="007D211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7D2112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sectPr w:rsidR="003E414E" w:rsidRPr="00054BA6" w:rsidSect="003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61EA"/>
    <w:multiLevelType w:val="hybridMultilevel"/>
    <w:tmpl w:val="2160CF98"/>
    <w:lvl w:ilvl="0" w:tplc="517443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E1AC2"/>
    <w:multiLevelType w:val="hybridMultilevel"/>
    <w:tmpl w:val="5F7225A8"/>
    <w:lvl w:ilvl="0" w:tplc="C30C4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3B6EF3"/>
    <w:multiLevelType w:val="hybridMultilevel"/>
    <w:tmpl w:val="0DE8037A"/>
    <w:lvl w:ilvl="0" w:tplc="00029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28501F"/>
    <w:multiLevelType w:val="hybridMultilevel"/>
    <w:tmpl w:val="5DCE25A0"/>
    <w:lvl w:ilvl="0" w:tplc="93FA7A6E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01508"/>
    <w:multiLevelType w:val="hybridMultilevel"/>
    <w:tmpl w:val="18164C0A"/>
    <w:lvl w:ilvl="0" w:tplc="C30C4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5EF0"/>
    <w:rsid w:val="00007443"/>
    <w:rsid w:val="0005141B"/>
    <w:rsid w:val="00054BA6"/>
    <w:rsid w:val="00055BAE"/>
    <w:rsid w:val="00061DFB"/>
    <w:rsid w:val="0007030C"/>
    <w:rsid w:val="0007059E"/>
    <w:rsid w:val="00071049"/>
    <w:rsid w:val="00086650"/>
    <w:rsid w:val="000A3156"/>
    <w:rsid w:val="000A6765"/>
    <w:rsid w:val="000D0662"/>
    <w:rsid w:val="000D2657"/>
    <w:rsid w:val="000E0E92"/>
    <w:rsid w:val="000E4E39"/>
    <w:rsid w:val="000F2DBF"/>
    <w:rsid w:val="001C1A89"/>
    <w:rsid w:val="001E1AC2"/>
    <w:rsid w:val="00214FA4"/>
    <w:rsid w:val="00265472"/>
    <w:rsid w:val="00274178"/>
    <w:rsid w:val="002D6B91"/>
    <w:rsid w:val="002F3190"/>
    <w:rsid w:val="003012F0"/>
    <w:rsid w:val="00306298"/>
    <w:rsid w:val="003072D9"/>
    <w:rsid w:val="00320F4B"/>
    <w:rsid w:val="00351510"/>
    <w:rsid w:val="003C40DF"/>
    <w:rsid w:val="003E414E"/>
    <w:rsid w:val="003F3C5F"/>
    <w:rsid w:val="003F6479"/>
    <w:rsid w:val="00405EF0"/>
    <w:rsid w:val="004060B2"/>
    <w:rsid w:val="0041502D"/>
    <w:rsid w:val="004171E5"/>
    <w:rsid w:val="004527A6"/>
    <w:rsid w:val="0045762A"/>
    <w:rsid w:val="00465686"/>
    <w:rsid w:val="00474ACD"/>
    <w:rsid w:val="00482B44"/>
    <w:rsid w:val="004C2B5E"/>
    <w:rsid w:val="004F0853"/>
    <w:rsid w:val="004F2D56"/>
    <w:rsid w:val="005001D3"/>
    <w:rsid w:val="00517984"/>
    <w:rsid w:val="0052705A"/>
    <w:rsid w:val="00561AB0"/>
    <w:rsid w:val="005646FE"/>
    <w:rsid w:val="0057067F"/>
    <w:rsid w:val="005825D6"/>
    <w:rsid w:val="005A407D"/>
    <w:rsid w:val="005A4884"/>
    <w:rsid w:val="005C07A2"/>
    <w:rsid w:val="005C58BA"/>
    <w:rsid w:val="005F711D"/>
    <w:rsid w:val="006223AC"/>
    <w:rsid w:val="006305B6"/>
    <w:rsid w:val="006760F8"/>
    <w:rsid w:val="006C0BD0"/>
    <w:rsid w:val="006D6CB4"/>
    <w:rsid w:val="007524CE"/>
    <w:rsid w:val="007619BE"/>
    <w:rsid w:val="0079058F"/>
    <w:rsid w:val="007910D2"/>
    <w:rsid w:val="0079365C"/>
    <w:rsid w:val="007B3C07"/>
    <w:rsid w:val="007B488D"/>
    <w:rsid w:val="007B58AB"/>
    <w:rsid w:val="007C54E2"/>
    <w:rsid w:val="007D2112"/>
    <w:rsid w:val="007E0128"/>
    <w:rsid w:val="007E7EAD"/>
    <w:rsid w:val="007F404C"/>
    <w:rsid w:val="00815990"/>
    <w:rsid w:val="00863D6F"/>
    <w:rsid w:val="008A74D3"/>
    <w:rsid w:val="008C530E"/>
    <w:rsid w:val="008D1271"/>
    <w:rsid w:val="008D4EEC"/>
    <w:rsid w:val="008E2014"/>
    <w:rsid w:val="00900CB4"/>
    <w:rsid w:val="009160BD"/>
    <w:rsid w:val="0092601B"/>
    <w:rsid w:val="00936100"/>
    <w:rsid w:val="00956389"/>
    <w:rsid w:val="00A40ABF"/>
    <w:rsid w:val="00A97F3F"/>
    <w:rsid w:val="00AA6612"/>
    <w:rsid w:val="00AD0DD9"/>
    <w:rsid w:val="00AF0A2C"/>
    <w:rsid w:val="00B017C7"/>
    <w:rsid w:val="00B417E4"/>
    <w:rsid w:val="00BD61F1"/>
    <w:rsid w:val="00BE1266"/>
    <w:rsid w:val="00C17C78"/>
    <w:rsid w:val="00C27B7C"/>
    <w:rsid w:val="00CD200E"/>
    <w:rsid w:val="00CD4130"/>
    <w:rsid w:val="00D231BA"/>
    <w:rsid w:val="00D23420"/>
    <w:rsid w:val="00D36658"/>
    <w:rsid w:val="00D6230E"/>
    <w:rsid w:val="00D62A2D"/>
    <w:rsid w:val="00D90D20"/>
    <w:rsid w:val="00EB6C74"/>
    <w:rsid w:val="00EC2118"/>
    <w:rsid w:val="00ED6F3E"/>
    <w:rsid w:val="00EE10A7"/>
    <w:rsid w:val="00F14A96"/>
    <w:rsid w:val="00F20E06"/>
    <w:rsid w:val="00F64CFE"/>
    <w:rsid w:val="00F74DCB"/>
    <w:rsid w:val="00F75EED"/>
    <w:rsid w:val="00F76C17"/>
    <w:rsid w:val="00F90C4A"/>
    <w:rsid w:val="00F9749E"/>
    <w:rsid w:val="00F974E3"/>
    <w:rsid w:val="00FC4440"/>
    <w:rsid w:val="00FD060A"/>
    <w:rsid w:val="00FD0891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E17C91"/>
  <w15:docId w15:val="{F57151BC-BF1A-46C9-8A28-9D86DBC4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4E"/>
  </w:style>
  <w:style w:type="paragraph" w:styleId="1">
    <w:name w:val="heading 1"/>
    <w:basedOn w:val="a"/>
    <w:next w:val="a"/>
    <w:link w:val="10"/>
    <w:qFormat/>
    <w:rsid w:val="00405EF0"/>
    <w:pPr>
      <w:keepNext/>
      <w:keepLines/>
      <w:spacing w:before="240" w:after="0"/>
      <w:outlineLvl w:val="0"/>
    </w:pPr>
    <w:rPr>
      <w:rFonts w:ascii="Calibri Light" w:eastAsia="Calibri" w:hAnsi="Calibri Light" w:cs="Times New Roman"/>
      <w:color w:val="2F5496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EF0"/>
    <w:rPr>
      <w:rFonts w:ascii="Calibri Light" w:eastAsia="Calibri" w:hAnsi="Calibri Light" w:cs="Times New Roman"/>
      <w:color w:val="2F5496"/>
      <w:sz w:val="32"/>
      <w:szCs w:val="32"/>
      <w:lang w:eastAsia="en-US"/>
    </w:rPr>
  </w:style>
  <w:style w:type="character" w:styleId="a3">
    <w:name w:val="Strong"/>
    <w:basedOn w:val="a0"/>
    <w:qFormat/>
    <w:rsid w:val="00405EF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405E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Список Знак"/>
    <w:link w:val="a6"/>
    <w:locked/>
    <w:rsid w:val="00405EF0"/>
    <w:rPr>
      <w:rFonts w:ascii="Calibri" w:eastAsia="Calibri" w:hAnsi="Calibri"/>
      <w:sz w:val="24"/>
      <w:szCs w:val="24"/>
    </w:rPr>
  </w:style>
  <w:style w:type="paragraph" w:styleId="a6">
    <w:name w:val="List"/>
    <w:basedOn w:val="a"/>
    <w:link w:val="a5"/>
    <w:rsid w:val="00405EF0"/>
    <w:pPr>
      <w:spacing w:before="120" w:after="60" w:line="240" w:lineRule="auto"/>
      <w:jc w:val="both"/>
    </w:pPr>
    <w:rPr>
      <w:rFonts w:ascii="Calibri" w:eastAsia="Calibri" w:hAnsi="Calibri"/>
      <w:sz w:val="24"/>
      <w:szCs w:val="24"/>
    </w:rPr>
  </w:style>
  <w:style w:type="paragraph" w:customStyle="1" w:styleId="ConsPlusNormal">
    <w:name w:val="ConsPlusNormal"/>
    <w:rsid w:val="00405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ListParagraphChar">
    <w:name w:val="List Paragraph Char"/>
    <w:link w:val="11"/>
    <w:locked/>
    <w:rsid w:val="00405EF0"/>
    <w:rPr>
      <w:rFonts w:ascii="Calibri" w:eastAsia="Calibri" w:hAnsi="Calibri"/>
    </w:rPr>
  </w:style>
  <w:style w:type="paragraph" w:customStyle="1" w:styleId="11">
    <w:name w:val="Абзац списка1"/>
    <w:basedOn w:val="a"/>
    <w:link w:val="ListParagraphChar"/>
    <w:rsid w:val="00405EF0"/>
    <w:pPr>
      <w:ind w:left="720"/>
    </w:pPr>
    <w:rPr>
      <w:rFonts w:ascii="Calibri" w:eastAsia="Calibri" w:hAnsi="Calibri"/>
    </w:rPr>
  </w:style>
  <w:style w:type="paragraph" w:customStyle="1" w:styleId="12">
    <w:name w:val="Без интервала1"/>
    <w:rsid w:val="00405E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">
    <w:name w:val="S_Обычный Знак"/>
    <w:link w:val="S0"/>
    <w:locked/>
    <w:rsid w:val="00405EF0"/>
    <w:rPr>
      <w:rFonts w:ascii="Calibri" w:eastAsia="Calibri" w:hAnsi="Calibri"/>
      <w:sz w:val="24"/>
      <w:szCs w:val="24"/>
      <w:lang w:eastAsia="ar-SA"/>
    </w:rPr>
  </w:style>
  <w:style w:type="paragraph" w:customStyle="1" w:styleId="S0">
    <w:name w:val="S_Обычный"/>
    <w:basedOn w:val="a"/>
    <w:link w:val="S"/>
    <w:rsid w:val="00405EF0"/>
    <w:pPr>
      <w:spacing w:before="120" w:after="60" w:line="240" w:lineRule="auto"/>
      <w:ind w:firstLine="567"/>
      <w:jc w:val="both"/>
    </w:pPr>
    <w:rPr>
      <w:rFonts w:ascii="Calibri" w:eastAsia="Calibri" w:hAnsi="Calibri"/>
      <w:sz w:val="24"/>
      <w:szCs w:val="24"/>
      <w:lang w:eastAsia="ar-SA"/>
    </w:rPr>
  </w:style>
  <w:style w:type="paragraph" w:customStyle="1" w:styleId="formattext">
    <w:name w:val="formattext"/>
    <w:basedOn w:val="a"/>
    <w:rsid w:val="00405E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_абзац Знак"/>
    <w:link w:val="a8"/>
    <w:locked/>
    <w:rsid w:val="00405EF0"/>
    <w:rPr>
      <w:rFonts w:ascii="Calibri" w:eastAsia="Calibri" w:hAnsi="Calibri"/>
      <w:sz w:val="24"/>
      <w:szCs w:val="24"/>
    </w:rPr>
  </w:style>
  <w:style w:type="paragraph" w:customStyle="1" w:styleId="a8">
    <w:name w:val="_абзац"/>
    <w:basedOn w:val="a"/>
    <w:link w:val="a7"/>
    <w:rsid w:val="00405EF0"/>
    <w:pPr>
      <w:spacing w:after="0"/>
      <w:ind w:firstLine="709"/>
      <w:jc w:val="both"/>
    </w:pPr>
    <w:rPr>
      <w:rFonts w:ascii="Calibri" w:eastAsia="Calibri" w:hAnsi="Calibri"/>
      <w:sz w:val="24"/>
      <w:szCs w:val="24"/>
    </w:rPr>
  </w:style>
  <w:style w:type="paragraph" w:styleId="a9">
    <w:name w:val="No Spacing"/>
    <w:uiPriority w:val="1"/>
    <w:qFormat/>
    <w:rsid w:val="00405E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Цветовое выделение"/>
    <w:rsid w:val="00405EF0"/>
    <w:rPr>
      <w:b/>
      <w:bCs/>
      <w:color w:val="26282F"/>
    </w:rPr>
  </w:style>
  <w:style w:type="paragraph" w:customStyle="1" w:styleId="ConsPlusTitle">
    <w:name w:val="ConsPlusTitle"/>
    <w:rsid w:val="0048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Знак Знак Знак Знак"/>
    <w:basedOn w:val="a"/>
    <w:rsid w:val="002D6B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59"/>
    <w:rsid w:val="00055B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E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1AC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5A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ADA4-F153-4F4A-A781-57703E2C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1</Pages>
  <Words>7846</Words>
  <Characters>44724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50</cp:revision>
  <cp:lastPrinted>2024-04-15T12:59:00Z</cp:lastPrinted>
  <dcterms:created xsi:type="dcterms:W3CDTF">2022-03-16T10:44:00Z</dcterms:created>
  <dcterms:modified xsi:type="dcterms:W3CDTF">2024-04-15T13:00:00Z</dcterms:modified>
</cp:coreProperties>
</file>