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5A" w:rsidRPr="00F641FB" w:rsidRDefault="001F3C5A" w:rsidP="001F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1FB">
        <w:rPr>
          <w:rFonts w:ascii="Times New Roman" w:hAnsi="Times New Roman" w:cs="Times New Roman"/>
          <w:sz w:val="28"/>
          <w:szCs w:val="28"/>
        </w:rPr>
        <w:t>Совет депутатов Лобакинского сельского поселения</w:t>
      </w:r>
    </w:p>
    <w:p w:rsidR="001F3C5A" w:rsidRPr="00F641FB" w:rsidRDefault="001F3C5A" w:rsidP="001F3C5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1FB">
        <w:rPr>
          <w:rFonts w:ascii="Times New Roman" w:hAnsi="Times New Roman" w:cs="Times New Roman"/>
          <w:sz w:val="28"/>
          <w:szCs w:val="28"/>
        </w:rPr>
        <w:t>Суровикинского муниципального района Волгоградской области</w:t>
      </w:r>
    </w:p>
    <w:p w:rsidR="001F3C5A" w:rsidRPr="00F641FB" w:rsidRDefault="001F3C5A" w:rsidP="001F3C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41FB">
        <w:rPr>
          <w:rFonts w:ascii="Times New Roman" w:hAnsi="Times New Roman" w:cs="Times New Roman"/>
          <w:b/>
        </w:rPr>
        <w:t>404432 , Волгоградская область Суровикинский район хутор Лобакин</w:t>
      </w:r>
    </w:p>
    <w:p w:rsidR="001F3C5A" w:rsidRPr="00F641FB" w:rsidRDefault="001F3C5A" w:rsidP="001F3C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41FB">
        <w:rPr>
          <w:rFonts w:ascii="Times New Roman" w:hAnsi="Times New Roman" w:cs="Times New Roman"/>
          <w:b/>
        </w:rPr>
        <w:t>Тел. 8-927-505-99-60</w:t>
      </w:r>
    </w:p>
    <w:p w:rsidR="001F3C5A" w:rsidRPr="00F641FB" w:rsidRDefault="001F3C5A" w:rsidP="001F3C5A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F3C5A" w:rsidRPr="00F641FB" w:rsidRDefault="001F3C5A" w:rsidP="001F3C5A">
      <w:pPr>
        <w:shd w:val="clear" w:color="auto" w:fill="FFFFFF"/>
        <w:spacing w:after="0" w:line="240" w:lineRule="auto"/>
        <w:ind w:leftChars="200" w:left="440" w:rightChars="200" w:right="44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641F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F3C5A" w:rsidRPr="00F641FB" w:rsidRDefault="001F3C5A" w:rsidP="001F3C5A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4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1F3C5A" w:rsidRPr="00F641FB" w:rsidRDefault="001F3C5A" w:rsidP="001F3C5A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F3C5A" w:rsidRPr="00F641FB" w:rsidRDefault="001F3C5A" w:rsidP="001F3C5A">
      <w:pPr>
        <w:spacing w:after="0" w:line="240" w:lineRule="auto"/>
        <w:ind w:leftChars="200" w:left="440" w:rightChars="200" w:right="440" w:firstLine="567"/>
        <w:jc w:val="center"/>
        <w:rPr>
          <w:rFonts w:ascii="Times New Roman" w:hAnsi="Times New Roman" w:cs="Times New Roman"/>
          <w:b/>
          <w:bCs/>
        </w:rPr>
      </w:pPr>
    </w:p>
    <w:p w:rsidR="001F3C5A" w:rsidRDefault="001F3C5A" w:rsidP="001F3C5A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1FB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41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 202_</w:t>
      </w:r>
      <w:r w:rsidRPr="00F641FB">
        <w:rPr>
          <w:rFonts w:ascii="Times New Roman" w:hAnsi="Times New Roman" w:cs="Times New Roman"/>
          <w:sz w:val="28"/>
          <w:szCs w:val="28"/>
        </w:rPr>
        <w:t xml:space="preserve">г.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41F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41F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F3C5A" w:rsidRPr="00F641FB" w:rsidRDefault="001F3C5A" w:rsidP="001F3C5A">
      <w:pPr>
        <w:spacing w:after="0" w:line="240" w:lineRule="auto"/>
        <w:ind w:rightChars="200" w:right="440"/>
        <w:rPr>
          <w:rFonts w:ascii="Times New Roman" w:hAnsi="Times New Roman" w:cs="Times New Roman"/>
          <w:sz w:val="28"/>
          <w:szCs w:val="28"/>
        </w:rPr>
      </w:pPr>
    </w:p>
    <w:p w:rsidR="001F3C5A" w:rsidRPr="00F641FB" w:rsidRDefault="001F3C5A" w:rsidP="001F3C5A">
      <w:pPr>
        <w:spacing w:after="0" w:line="240" w:lineRule="auto"/>
        <w:ind w:rightChars="200" w:right="440" w:firstLine="567"/>
        <w:rPr>
          <w:rFonts w:ascii="Times New Roman" w:hAnsi="Times New Roman" w:cs="Times New Roman"/>
          <w:sz w:val="28"/>
          <w:szCs w:val="28"/>
        </w:rPr>
      </w:pPr>
    </w:p>
    <w:p w:rsidR="001F3C5A" w:rsidRPr="00F641FB" w:rsidRDefault="001F3C5A" w:rsidP="001F3C5A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«О внесении изменений в П</w:t>
      </w: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равила благоустройства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территории</w:t>
      </w:r>
    </w:p>
    <w:p w:rsidR="001F3C5A" w:rsidRPr="00F641FB" w:rsidRDefault="001F3C5A" w:rsidP="001F3C5A">
      <w:pPr>
        <w:tabs>
          <w:tab w:val="left" w:pos="1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Лобакинского сельского поселения </w:t>
      </w:r>
      <w:r w:rsidRPr="00F641FB">
        <w:rPr>
          <w:rFonts w:ascii="Times New Roman" w:hAnsi="Times New Roman" w:cs="Times New Roman"/>
          <w:b/>
          <w:sz w:val="28"/>
          <w:szCs w:val="28"/>
        </w:rPr>
        <w:t>Суровикинского муниципального район Волгоградской области</w:t>
      </w: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утвержденные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решением Совета депутатов Лобакинского сельского поселения от 30.10.2017 № 32</w:t>
      </w: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/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63         (в редакции решений от 01.11.2018 № 50</w:t>
      </w: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/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101, от 15.07.2019 № 61</w:t>
      </w: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/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121,             от 17.05.2021 № 26</w:t>
      </w: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/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49, от 08.07.2021 № 29</w:t>
      </w:r>
      <w:r w:rsidRPr="00F641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/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53, от 28.03.2022 № 41/7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8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,        от 26.05.2023 № 59/106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)</w:t>
      </w:r>
    </w:p>
    <w:p w:rsidR="00571998" w:rsidRPr="003C054F" w:rsidRDefault="00571998" w:rsidP="00571998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571998" w:rsidRPr="000A4B48" w:rsidRDefault="00571998" w:rsidP="00571998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pacing w:val="-4"/>
          <w:sz w:val="28"/>
          <w:szCs w:val="28"/>
          <w:lang w:eastAsia="zh-CN"/>
        </w:rPr>
        <w:t xml:space="preserve">В соответствии со статьей 58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Федерального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20 марта 2025 г. N 33-ФЗ "Об общих принципах организации местного самоуправления в единой системе публичной власти"</w:t>
      </w:r>
      <w:r w:rsidRPr="000A4B48">
        <w:rPr>
          <w:rFonts w:ascii="Times New Roman" w:hAnsi="Times New Roman" w:cs="Times New Roman"/>
          <w:color w:val="auto"/>
          <w:spacing w:val="-6"/>
          <w:sz w:val="28"/>
          <w:szCs w:val="28"/>
          <w:lang w:eastAsia="zh-CN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и Уставом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 сельского поселения, Совет депутатов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сельского поселения</w:t>
      </w:r>
    </w:p>
    <w:p w:rsidR="00571998" w:rsidRPr="000A4B48" w:rsidRDefault="00571998" w:rsidP="00571998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71998" w:rsidRPr="000A4B48" w:rsidRDefault="00571998" w:rsidP="00571998">
      <w:pPr>
        <w:spacing w:after="0" w:line="240" w:lineRule="auto"/>
        <w:ind w:firstLine="592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РЕШИЛ:</w:t>
      </w:r>
    </w:p>
    <w:p w:rsidR="00571998" w:rsidRPr="000A4B48" w:rsidRDefault="00571998" w:rsidP="000A4B48">
      <w:pPr>
        <w:spacing w:after="0" w:line="240" w:lineRule="auto"/>
        <w:ind w:firstLine="59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1. Внести в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Правила благоустройства 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территории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 Суровикинского муниципального района Волгоградской области</w:t>
      </w:r>
      <w:r w:rsidRPr="000A4B48"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  <w:t>,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 утверждённые решением 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Совета депутатов Лобакинского сельского поселения Суровикинского муниципального района Волгоградской области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от 30.10.2017 № 32/63 "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Об утверждении Правил благоустройства территории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 Суровикинского муниципального района Волгоградской области</w:t>
      </w:r>
      <w:r w:rsidRPr="000A4B48">
        <w:rPr>
          <w:rFonts w:ascii="Times New Roman" w:hAnsi="Times New Roman" w:cs="Times New Roman"/>
          <w:iCs/>
          <w:color w:val="auto"/>
          <w:sz w:val="28"/>
          <w:szCs w:val="28"/>
          <w:lang w:eastAsia="zh-CN"/>
        </w:rPr>
        <w:t xml:space="preserve">"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zh-CN"/>
        </w:rPr>
        <w:t>изменение, изложив статью 23 в новой редакции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71998" w:rsidRPr="000A4B48" w:rsidRDefault="00571998" w:rsidP="00571998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571998" w:rsidRPr="000A4B48" w:rsidRDefault="00571998" w:rsidP="00571998">
      <w:pPr>
        <w:spacing w:after="1" w:line="220" w:lineRule="atLeast"/>
        <w:ind w:firstLine="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pacing w:val="-4"/>
          <w:sz w:val="28"/>
          <w:szCs w:val="28"/>
        </w:rPr>
        <w:t>"</w:t>
      </w:r>
      <w:r w:rsidR="001B22B8" w:rsidRPr="000A4B48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>Статья 23</w:t>
      </w:r>
      <w:r w:rsidRPr="000A4B48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. Порядок </w:t>
      </w:r>
      <w:r w:rsidRPr="000A4B48">
        <w:rPr>
          <w:rFonts w:ascii="Times New Roman" w:hAnsi="Times New Roman" w:cs="Times New Roman"/>
          <w:b/>
          <w:color w:val="auto"/>
          <w:sz w:val="28"/>
          <w:szCs w:val="28"/>
        </w:rPr>
        <w:t>проведения земляных работ</w:t>
      </w:r>
    </w:p>
    <w:p w:rsidR="00571998" w:rsidRPr="000A4B48" w:rsidRDefault="00571998" w:rsidP="00571998">
      <w:pPr>
        <w:spacing w:after="1" w:line="220" w:lineRule="atLeast"/>
        <w:ind w:firstLine="851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:rsidR="00571998" w:rsidRPr="000A4B48" w:rsidRDefault="00571998" w:rsidP="0057199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1B22B8" w:rsidRPr="000A4B4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. П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роведение работ по выемке, насыпи или устройству склонов грунта (далее - земляные работы) осуществляется физическими лицами,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в том числе зарегистрированными в качестве индивидуальных предпринимателей, юридическими лицами, а также их представителями </w:t>
      </w:r>
      <w:r w:rsidRPr="000A4B48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при наличии разрешения на осуществление земляных работ, предоставленного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администрацией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 </w:t>
      </w:r>
      <w:r w:rsidRPr="000A4B48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(далее – уполномоченный орган)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571998" w:rsidRPr="000A4B48" w:rsidRDefault="001B22B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2</w:t>
      </w:r>
      <w:r w:rsidR="00571998"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Понятия и термины, используемые в настоящем разделе Правил, применяются в значениях, определенных законодательством Российской Федерации, законодательством Волгоградской области.   </w:t>
      </w:r>
    </w:p>
    <w:p w:rsidR="00571998" w:rsidRPr="000A4B48" w:rsidRDefault="00571998" w:rsidP="00571998">
      <w:pPr>
        <w:pStyle w:val="ConsPlus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>3. Получение разрешения на осуществление земляных работ        (далее – разрешение) обязательно при выполнении следующих видов работ: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- 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- капитальный, текущий ремонт зданий, строений, сооружений, за исключением текущего ремонта дорог и тротуаров без изменения профиля и планировки дорог;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-</w:t>
      </w:r>
      <w:r w:rsidRPr="000A4B4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0A4B48">
        <w:rPr>
          <w:rFonts w:ascii="Times New Roman" w:hAnsi="Times New Roman"/>
          <w:color w:val="auto"/>
          <w:sz w:val="28"/>
          <w:szCs w:val="28"/>
        </w:rPr>
        <w:t xml:space="preserve">размещение объектов </w:t>
      </w:r>
      <w:bookmarkStart w:id="0" w:name="_Hlk185950638"/>
      <w:r w:rsidRPr="000A4B48">
        <w:rPr>
          <w:rFonts w:ascii="Times New Roman" w:hAnsi="Times New Roman"/>
          <w:color w:val="auto"/>
          <w:sz w:val="28"/>
          <w:szCs w:val="28"/>
        </w:rPr>
        <w:t>на землях или земельных участках, находящихся в государственной или в муниципальной собственности</w:t>
      </w:r>
      <w:bookmarkEnd w:id="0"/>
      <w:r w:rsidRPr="000A4B48">
        <w:rPr>
          <w:rFonts w:ascii="Times New Roman" w:hAnsi="Times New Roman"/>
          <w:color w:val="auto"/>
          <w:sz w:val="28"/>
          <w:szCs w:val="28"/>
        </w:rPr>
        <w:t xml:space="preserve">, размещение которых может осуществляться без предоставления земельных участков и установления сервитутов, а также установка рекламных конструкций на землях или земельных участках, находящихся в государственной или в муниципальной собственности, использование земель или земельного участка, находящихся в государственной или муниципальной собственности, в целях проведения инженерных изысканий; строительства временных или вспомогательных сооружений (включая ограждения, бытовки, навесы); 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- аварийно-восстановительный ремонт, в том числе сетей инженерно-технического обеспечения, сооружений;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- 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- работы по благоустройству, в том числе по вертикальной планировке территорий, за исключением работ по посадке деревьев, кустарников, благоустройства газонов;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>- проведение работ по сохранению объектов культурного наследия, проведение археологических полевых работ.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целях настоящего раздела Правил о</w:t>
      </w:r>
      <w:r w:rsid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зеленение гражданами территории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в том числе посадка деревьев, кустарников, иных зеленых насаждений, разбивка газонов, клумб, не является земляными работами и не требует предоставление разрешения.     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4. Уполномоченный орган осуществляет ведение реестра выданных разрешений на бумажном носителе и в электронном виде,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zh-CN"/>
        </w:rPr>
        <w:t xml:space="preserve">Уполномоченным органом обеспечивается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размещение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сведений о выданных разрешениях на официальном сайте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>сельского поселения Суровикинского муниципального района Волгоградской области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информационно-телекоммуникационной сети "Интернет" в течение 1 календарного дня</w:t>
      </w:r>
      <w:r w:rsid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 дня их выдачи.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5. Подготовка и проведение земляных работ осуществляются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с соблюдением законодательства Российской Федерации, законодательства Волгоградской области, настоящих Правил, иными муниципальными нормативными правовыми актами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.    </w:t>
      </w:r>
    </w:p>
    <w:p w:rsidR="00571998" w:rsidRPr="000A4B48" w:rsidRDefault="00571998" w:rsidP="005719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6.  Лицо, указанное в пункте 1 настоящего раздела Правил, в целях получения разрешения на осуществление земляных работ обращается в уполномоченный орган с заявлением о выдаче разрешения (далее – заявление) по форме, утверждённой уполномоченным органом. </w:t>
      </w:r>
    </w:p>
    <w:p w:rsidR="00571998" w:rsidRPr="000A4B48" w:rsidRDefault="00571998" w:rsidP="0057199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Заявление и прилагаемые к нему документы могут быть представлены заявителями по их выбору в уполномоченный орган или многофункциональный центр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  <w:r w:rsidRPr="000A4B4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      </w:t>
      </w:r>
    </w:p>
    <w:p w:rsidR="00571998" w:rsidRPr="000A4B48" w:rsidRDefault="00571998" w:rsidP="005719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      Заявление в уполномоченный орган может быть подано в форме электронного документа:</w:t>
      </w:r>
    </w:p>
    <w:p w:rsidR="00571998" w:rsidRPr="000A4B48" w:rsidRDefault="00571998" w:rsidP="005719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       - путем заполнения формы запроса, размещенной на официальном сайте, в том числе посредством отправки через личный кабинет Единого портала государственных и муниципальных услуг;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</w:p>
    <w:p w:rsidR="00571998" w:rsidRPr="000A4B48" w:rsidRDefault="00571998" w:rsidP="005719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6.1. К заявлению прилагаются следующие документы:       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заявления посредством почтовой связи на бумажном носителе). 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2) документ, подтверждающий полномочия представителя заявителя,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в случае, если с заявлением обращается представитель заявителя. 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представления заявления в форме электронного документа представителем заявителя, действующ</w:t>
      </w:r>
      <w:r w:rsid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им на основании доверенности,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к заявлению также прилагается доверенность в виде электронного образа такого документа;</w:t>
      </w:r>
    </w:p>
    <w:p w:rsidR="00571998" w:rsidRPr="000A4B48" w:rsidRDefault="00571998" w:rsidP="0057199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3) проект производства работ, включающий в себя: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- наименование заказчика; сведения о подрядной организации (полное наименование, место нахождения организации, фамилия, имя, отчество (при наличии) должностного лица, ответственного за проведение работ), в случае если земляные работы будут производиться подрядной организацией; описание места работ (точные адресные ориентиры начала и окончания вскрываемого участка производства работ), вида, объемов и продолжительности работ; описание технологической последовательности выполнения работ с указанием работ, проводимых на проезжей части улиц и магистралей, пешеходных тротуаров; описание мероприятий по восстановлению нарушенного благоустройства; схему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   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       - график производства работ (с указанием даты начала, даты окончания, а также этапов производства работ);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0A4B48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        - 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лист согласования, содержащий сведения о согласовании проекта производства работ с владельцами (балансодержателями) существующих </w:t>
      </w:r>
      <w:r w:rsidRPr="000A4B48">
        <w:rPr>
          <w:rFonts w:ascii="Times New Roman" w:hAnsi="Times New Roman" w:cs="Times New Roman"/>
          <w:bCs/>
          <w:color w:val="auto"/>
          <w:spacing w:val="-6"/>
          <w:sz w:val="28"/>
          <w:szCs w:val="28"/>
          <w:lang w:eastAsia="ru-RU"/>
        </w:rPr>
        <w:t>на земельном участке коммуникаций, собственниками (правообладателями)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земельных участков, чьи права могут быть нарушены в ходе осуществления земляных работ.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- в случае 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производства земляных работ на проезжей части - схему ограждения места проведения работ с указанием видов работ и сроков их выполнения, согласованную с собственником дорог либо лицом, уполномоченным собственником, в границах территории муниципального образования (не требуется согласование в отношении дорог местного значения, находящихся в муниципальной собственности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, которое осуществляется при рассмотрении заявления).</w:t>
      </w:r>
    </w:p>
    <w:p w:rsidR="00571998" w:rsidRPr="000A4B48" w:rsidRDefault="00571998" w:rsidP="00571998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6.2. Для предоставления разрешения с целью осуществления земляных работ в связи с аварийно-восстановительными работами на территории муниципального образования к заявлению прилагаются:  </w:t>
      </w:r>
    </w:p>
    <w:p w:rsidR="00571998" w:rsidRPr="000A4B48" w:rsidRDefault="00571998" w:rsidP="0057199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1) схема производства работ (выкопировку из плана наземных и подземных коммуникаций, на котором отображается информация о местоположении существующих и проектируемых сетей инженерно-технического обеспечения, электрических сетей, с указанием места производства работ);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2)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акт о выявлении аварийной ситуации в месте проведения работ, с приложением фотографии земельного участка с указанием места аварийного участка;</w:t>
      </w:r>
    </w:p>
    <w:p w:rsidR="00571998" w:rsidRPr="000A4B48" w:rsidRDefault="00571998" w:rsidP="005719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3) документ, подтверждающий уведомление лиц, эксплуатирующих инженерные сети, сооружения и коммуникации, расположенные на смежных с аварией земельных участках, о проведении аварийных работ. </w:t>
      </w:r>
    </w:p>
    <w:p w:rsidR="00571998" w:rsidRPr="000A4B48" w:rsidRDefault="00571998" w:rsidP="00571998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6.3. Для предоставления разрешения с целью продления разрешения лицо, указанное в пункте 1 настоящего раздела Правил, предоставляет в уполномоченный орган: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1) заявление 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о продлении разрешения по форме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утверждённой уполномоченным органом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;</w:t>
      </w:r>
    </w:p>
    <w:p w:rsidR="00571998" w:rsidRPr="000A4B48" w:rsidRDefault="00571998" w:rsidP="0057199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2)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график производства земляных работ с уточнением новых сроков производства работ; </w:t>
      </w:r>
    </w:p>
    <w:p w:rsidR="00571998" w:rsidRPr="000A4B48" w:rsidRDefault="00571998" w:rsidP="0057199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3)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проект производства работ (в случае изменения технических решений).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Проведение земляных работ после истечения периода действия разрешения не допускается.      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iCs/>
          <w:color w:val="auto"/>
          <w:sz w:val="28"/>
          <w:szCs w:val="28"/>
        </w:rPr>
        <w:t>6.4. 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iCs/>
          <w:color w:val="auto"/>
          <w:sz w:val="28"/>
          <w:szCs w:val="28"/>
        </w:rPr>
        <w:t>1) заявление и прилагаемые к нему документы направлены с нарушением требований, установленных пунктом 6 настоящего раздела Правил;</w:t>
      </w:r>
    </w:p>
    <w:p w:rsidR="00571998" w:rsidRPr="000A4B48" w:rsidRDefault="00571998" w:rsidP="005719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2)  к заявлению не приложены документы, предусмотренные пунктами 6.1 - 6.3 </w:t>
      </w:r>
      <w:r w:rsidRPr="000A4B48">
        <w:rPr>
          <w:rFonts w:ascii="Times New Roman" w:hAnsi="Times New Roman" w:cs="Times New Roman"/>
          <w:iCs/>
          <w:color w:val="auto"/>
          <w:sz w:val="28"/>
          <w:szCs w:val="28"/>
        </w:rPr>
        <w:t>настоящего раздела Правил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в случае, если предоставление таких документов является обязательным;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3) заявление и прилагаемые к нему документы поданы в электронной форме с нарушением требований, установленных нормативными правовыми актами и/или содержат повреждения, наличие которых не позволяет в полном объеме использовать информацию и сведения, содержащиеся в документах для принятия решения о выдаче</w:t>
      </w:r>
      <w:r w:rsidRPr="000A4B48">
        <w:rPr>
          <w:rFonts w:ascii="Times New Roman" w:hAnsi="Times New Roman"/>
          <w:bCs/>
          <w:color w:val="auto"/>
          <w:sz w:val="28"/>
          <w:szCs w:val="28"/>
        </w:rPr>
        <w:t xml:space="preserve"> р</w:t>
      </w:r>
      <w:r w:rsidRPr="000A4B48">
        <w:rPr>
          <w:rFonts w:ascii="Times New Roman" w:hAnsi="Times New Roman"/>
          <w:color w:val="auto"/>
          <w:sz w:val="28"/>
          <w:szCs w:val="28"/>
        </w:rPr>
        <w:t>азрешения на осуществление земляных работ;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4) в заявлении, подписанном усиленной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квалифицированной электронной подписью, выявлено несоблюдение установленных условий признания действительности данной подписи. </w:t>
      </w:r>
    </w:p>
    <w:p w:rsidR="00571998" w:rsidRPr="000A4B48" w:rsidRDefault="00571998" w:rsidP="005719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>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        7. Уполномоченный орган рассматривает заявление, в отношении которого не принято решение об отказе в приеме к рассмотрению, и прилагаемые к нему документы и выдает (направляет) заявителю р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азрешение на осуществление земляных работ либо отказывает в его выдаче (продлении):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      1)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 рассмотрении заявления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о выдаче разрешения на осуществление земляных работ, связанных с проведением плановых (текущих) работ на территории муниципального образования –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течение 10 рабочих дней со дня поступления заявления;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>2) при рассмотрении заявления о выдаче разрешения на осуществление земляных работ в связи с аварийно-восстановительными работами на территории муниципального образования – в течение 1 рабочего дня со дня поступления заявления;</w:t>
      </w:r>
    </w:p>
    <w:p w:rsidR="00571998" w:rsidRPr="000A4B48" w:rsidRDefault="00571998" w:rsidP="0057199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1" w:name="P129"/>
      <w:bookmarkEnd w:id="1"/>
      <w:r w:rsidRPr="000A4B4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3)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 рассмотрении заявления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о продлении разрешения на право производства земляных работ на территории муниципального     образования</w:t>
      </w:r>
      <w:bookmarkStart w:id="2" w:name="P130"/>
      <w:bookmarkEnd w:id="2"/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течение 3 рабочих дней со дня поступления заявления.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 в выходные и (или) праздничные дни, а также в нерабочее время уполномоченного органа, проведение аварийно-восстановительных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аварийно-восстановительных работ. 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8. Уполномоченный орган принимает решение об отказе в выдаче разрешения при наличии хотя бы одного из следующих оснований: 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1)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услуги;   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2)</w:t>
      </w:r>
      <w:r w:rsidRPr="000A4B48">
        <w:rPr>
          <w:rFonts w:ascii="Times New Roman" w:hAnsi="Times New Roman"/>
          <w:color w:val="auto"/>
          <w:sz w:val="28"/>
          <w:szCs w:val="28"/>
          <w:lang w:val="en-US"/>
        </w:rPr>
        <w:t> </w:t>
      </w:r>
      <w:r w:rsidRPr="000A4B48">
        <w:rPr>
          <w:rFonts w:ascii="Times New Roman" w:hAnsi="Times New Roman"/>
          <w:color w:val="auto"/>
          <w:sz w:val="28"/>
          <w:szCs w:val="28"/>
        </w:rPr>
        <w:t>несоответствие проекта производства работ требованиям, установленным настоящим административным регламентом;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       3) 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невозможность проведения работ в заявленные сроки в связи с проведением праздничных, культурно-массовых и иных мероприятий на территории муниципального образования (земельных участках), в отношении которых запрашивается разрешение на осуществление земляных работ (основание не применяется в случае, когда разрешение запрашивается в целях проведения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аварийно-восстановительных работ);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       4) установлены факты нарушений при проведении земляных работ в соответствии с ранее предоставленным разрешением на осуществление земляных работ: нарушение сроков производства земляных работ на других объектах согласно ранее предоставленным разрешениям на осуществление земляных работ; отсутствие подписанных актов приемки работ по восстановлению дорожных покрытий, озеленения и элементов благоустройства,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работ, завершенных в установленные сроки; неустранение нарушений,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работ).  </w:t>
      </w:r>
    </w:p>
    <w:p w:rsidR="00571998" w:rsidRPr="000A4B48" w:rsidRDefault="00571998" w:rsidP="00571998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0A4B48">
        <w:rPr>
          <w:rFonts w:ascii="Times New Roman" w:hAnsi="Times New Roman"/>
          <w:color w:val="auto"/>
          <w:sz w:val="28"/>
          <w:szCs w:val="28"/>
        </w:rPr>
        <w:t xml:space="preserve">  5) наличие противоречивых сведений в заявлении о предоставлении услуги и приложенных к нему документах;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A4B4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6) проект производства работ 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(схема производства работ) 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не согласован(а) землепользователями, землевладельцами, арендаторами, залогодержателями земельных участков, если земельные участки, на 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которых планируется производить земляные работы, обременены правами указанных лиц.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0A4B48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Основанием для отказа в продлении разрешения является поступление в уполномоченный орган информации о выявленном,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случаях, предусмотренных подпунктом 3 настоящего пункта.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9. Участки территории, на которых планируется осуществление земляных работ, должны быть подготовлены для обеспечения безопасного выполнения земляных работ.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Лица, получившие разрешение, до начала выполнения земляных работ осуществляют фотографирование участка территории, на котором планируется выполнение земляных работ, и обеспечивают сохранность данных цифровых фотографий (исходных цифровых файлов фотографий) для их последующего предоставления в уполномоченный орган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в соответствии с пунктом 14 настоящего раздела Правил.   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10. При выполнении земляных работ котлованы, ямы, траншеи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>и канавы должны быть ограждены в соответствии со следующими требованиями: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высота ограждения участка территории работ - не менее 1,2 м;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ограждения, примыкающие к местам массового прохода людей, должны иметь высоту не менее 2 м;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ограждения не должны иметь проемов, кроме ворот и калиток, контролируемых в течение рабочего времени и запираемых после его окончания.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11. При проведении земляных работ осуществляется:</w:t>
      </w:r>
    </w:p>
    <w:p w:rsidR="00571998" w:rsidRPr="000A4B48" w:rsidRDefault="001B22B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 w:rsidR="00571998"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1.1. обеспечение сохранности зеленых насаждений, расположенных на месте проведения земляных работ, за исключением случая выдачи органом местного самоуправления </w:t>
      </w:r>
      <w:r w:rsidR="00571998"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="00571998"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</w:t>
      </w:r>
      <w:r w:rsidR="00571998"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порубочного билета и (или) разрешения на пересадку деревьев и кустарников в соответствии с Законом Волгоградской области от 07.12.2001 № 640-ОД "О защите зеленых насаждений в населенных пунктах Волгоградской области";  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11.2. установление ограждений в соответствии с требованиями, предусмотренными пунктом 10 настоящего раздела Правил, а также устройство аварийного освещения, информационных стендов и указателей, обеспечивающих безопасность людей и транспорта;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11.3. при выполнении земляных работ вблизи проезжей части дорог или на ней обеспечивается видимость мест проведения работ для водителей и пешеходов, в том числе в темное время суток с помощью сигнальных фонарей;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11.4. при выезде автотранспорта со строительных площадок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>и участков выполнения земляных работ обеспечивается очистка или мойка колес автотранспорта;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 При выполнении земляных работ запрещается: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12.1. допускать повреждение инженерных сетей и коммуникаций, существующих зданий, строений, сооружений, малых архитектурных форм, деревьев, кустарников, иных зеленых насаждений и элементов благоустройства;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12.2. осуществлять откачку воды из колодцев, траншей, котлованов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>на тротуары и проезжую часть дорог;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12.3. загрязнять территории, расположенные рядом с местом проведения земляных работ, засыпать грунтом крышки люков колодцев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и камер, решеток дождеприемных колодцев, лотков дорожных покрытий, деревья, кустарники, иные зеленые насаждения, водопропускные трубы, кюветы, газоны, клумбы;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12.4.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выполнения земляных работ;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12.5. оставлять на проезжей части дорог и тротуарах, газонах землю и строительные материалы после окончания выполнения земляных работ;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12.6. занимать территорию за пределами границ участка выполнения земляных работ;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12.7. загромождать транспортные и пешеходные коммуникации, преграждать проходы и въезды на общественные и дворовые территории.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если выполнение земляных работ ограничивает или перекрывает движение транспорта, уполномоченным органом осуществляется информирование населения муниципального образования через средства массовой информации, в том числе в сети "Интернет", о сроках закрытия маршрута и(или) изменения схемы движения транспорта;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12.8. движение машин на гусеничном ходу по участкам улично-дорожной сети.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13. После выполнения земляных работ лицо, получившее разрешение, осуществляет мероприятия в установленные в разрешении сроки по:   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 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где производились земляные работы; 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компенсационному озеленению (в случае осуществления вырубки деревьев, кустарников, иных зеленых насаждений на основании выданного органом местного самоуправления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порубочного билета) или пересадке деревьев, кустарников, иных зеленых насаждений (в случае осуществления соответствующей пересадки на основании выданного органом местного самоуправления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Лобакинского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 сельского поселения Суровикинского муниципального района Волгоградской области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разрешения на пересадку деревьев и кустарников,  иных зеленых насаждений).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14. В течение 2 календарных дней после завершения земляных работ и выполнения мероприятий, предусмотренных пунктом</w:t>
      </w:r>
      <w:r w:rsidR="001B22B8"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13 настоящего раздела Правил (далее – мероприятия), лицо, получившее разрешение, направляет в уполномоченный орган уведомление о завершении земляных работ с приложением фотографий, указанных в абзаце втором пункта 9 настоящего раздела Правил, и фотографий участка территории, на котором выполнены земляные работы.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Уполномоченный орган в течение 5 календарных дней со дня получения от лица, получившего разрешение, уведомления и фотографий, предусмотренных абзацем первым настоящего пункта Правил, составляет акт о завершении земляных работ.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установления факта выполнения земляных работ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в соответствии с разрешением и осуществления мероприятий, </w:t>
      </w:r>
      <w:r w:rsidRPr="000A4B48">
        <w:rPr>
          <w:rFonts w:ascii="Times New Roman" w:hAnsi="Times New Roman" w:cs="Times New Roman"/>
          <w:color w:val="auto"/>
          <w:spacing w:val="-4"/>
          <w:sz w:val="28"/>
          <w:szCs w:val="28"/>
          <w:lang w:eastAsia="ru-RU"/>
        </w:rPr>
        <w:t xml:space="preserve">предусмотренных пунктом 13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настоящего раздела </w:t>
      </w:r>
      <w:r w:rsidRPr="000A4B48">
        <w:rPr>
          <w:rFonts w:ascii="Times New Roman" w:hAnsi="Times New Roman" w:cs="Times New Roman"/>
          <w:color w:val="auto"/>
          <w:spacing w:val="-4"/>
          <w:sz w:val="28"/>
          <w:szCs w:val="28"/>
          <w:lang w:eastAsia="ru-RU"/>
        </w:rPr>
        <w:t>Правил, уполномоченный орган направляет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лицу, получившему разрешение, акт о завершении земляных работ в течение 2 календарных дней со дня его составления.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установления факта выполнения земляных работ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не в соответствии с разрешением и (или) осуществления не всех мероприятий, </w:t>
      </w:r>
      <w:r w:rsidRPr="000A4B48">
        <w:rPr>
          <w:rFonts w:ascii="Times New Roman" w:hAnsi="Times New Roman" w:cs="Times New Roman"/>
          <w:color w:val="auto"/>
          <w:spacing w:val="-4"/>
          <w:sz w:val="28"/>
          <w:szCs w:val="28"/>
          <w:lang w:eastAsia="ru-RU"/>
        </w:rPr>
        <w:t xml:space="preserve">предусмотренных пунктом 13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настоящего раздела </w:t>
      </w:r>
      <w:r w:rsidRPr="000A4B48">
        <w:rPr>
          <w:rFonts w:ascii="Times New Roman" w:hAnsi="Times New Roman" w:cs="Times New Roman"/>
          <w:color w:val="auto"/>
          <w:spacing w:val="-4"/>
          <w:sz w:val="28"/>
          <w:szCs w:val="28"/>
          <w:lang w:eastAsia="ru-RU"/>
        </w:rPr>
        <w:t>Правил,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уполномоченный орган направляет лицу, получившему разрешение, акт о завершении земляных работ </w:t>
      </w:r>
      <w:r w:rsidRPr="000A4B48">
        <w:rPr>
          <w:rFonts w:ascii="Times New Roman" w:hAnsi="Times New Roman" w:cs="Times New Roman"/>
          <w:color w:val="auto"/>
          <w:spacing w:val="-2"/>
          <w:sz w:val="28"/>
          <w:szCs w:val="28"/>
          <w:lang w:eastAsia="ru-RU"/>
        </w:rPr>
        <w:t>с указанием выявленных нарушений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 Данный акт направляется в течение 2 календарных дней</w:t>
      </w:r>
      <w:r w:rsidRPr="000A4B48">
        <w:rPr>
          <w:rFonts w:ascii="Times New Roman" w:hAnsi="Times New Roman" w:cs="Times New Roman"/>
          <w:color w:val="auto"/>
          <w:sz w:val="28"/>
          <w:szCs w:val="28"/>
          <w:vertAlign w:val="superscript"/>
          <w:lang w:eastAsia="ru-RU"/>
        </w:rPr>
        <w:t xml:space="preserve"> 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 дня его составления</w:t>
      </w:r>
      <w:r w:rsidRPr="000A4B48">
        <w:rPr>
          <w:rFonts w:ascii="Times New Roman" w:hAnsi="Times New Roman" w:cs="Times New Roman"/>
          <w:color w:val="auto"/>
          <w:spacing w:val="-2"/>
          <w:sz w:val="28"/>
          <w:szCs w:val="28"/>
          <w:lang w:eastAsia="ru-RU"/>
        </w:rPr>
        <w:t>.</w:t>
      </w:r>
    </w:p>
    <w:p w:rsidR="00571998" w:rsidRPr="000A4B48" w:rsidRDefault="00571998" w:rsidP="00571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случае если по истечении 15 календарных дней со дня направления лицу, получившему разрешение, акта о завершении земляных работ, указанного в абзаце четвертом настоящего пункта, выявленные нарушения не устранены, уполномоченный орган обращается в суд с исковым заявлением о приведении земельного участка</w:t>
      </w:r>
      <w:r w:rsidRPr="000A4B48">
        <w:rPr>
          <w:rFonts w:ascii="Times New Roman" w:hAnsi="Times New Roman" w:cs="Times New Roman"/>
          <w:color w:val="auto"/>
          <w:sz w:val="28"/>
          <w:szCs w:val="28"/>
          <w:lang w:eastAsia="ru-RU"/>
        </w:rPr>
        <w:br/>
        <w:t xml:space="preserve">в первоначальное состояние, восстановлении благоустройства территории.". </w:t>
      </w:r>
    </w:p>
    <w:p w:rsidR="00571998" w:rsidRPr="000A4B48" w:rsidRDefault="00571998" w:rsidP="0057199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1998" w:rsidRPr="000A4B48" w:rsidRDefault="00571998" w:rsidP="0057199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4B48">
        <w:rPr>
          <w:rFonts w:ascii="Times New Roman" w:hAnsi="Times New Roman" w:cs="Times New Roman"/>
          <w:color w:val="auto"/>
          <w:sz w:val="28"/>
          <w:szCs w:val="28"/>
        </w:rPr>
        <w:t>2. </w:t>
      </w:r>
      <w:r w:rsidRPr="000A4B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Настоящее </w:t>
      </w:r>
      <w:r w:rsidRPr="000A4B48">
        <w:rPr>
          <w:rFonts w:ascii="Times New Roman" w:hAnsi="Times New Roman" w:cs="Times New Roman"/>
          <w:color w:val="auto"/>
          <w:sz w:val="28"/>
          <w:szCs w:val="28"/>
        </w:rPr>
        <w:t>решение вступает в силу после его официального обнародования путем официального опубликования.</w:t>
      </w:r>
    </w:p>
    <w:p w:rsidR="00571998" w:rsidRDefault="00571998" w:rsidP="0057199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4B48" w:rsidRPr="000A4B48" w:rsidRDefault="000A4B48" w:rsidP="00571998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A4B48" w:rsidRPr="00F641FB" w:rsidRDefault="000A4B48" w:rsidP="000A4B48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F641FB">
        <w:rPr>
          <w:color w:val="2D2D2D"/>
          <w:spacing w:val="2"/>
          <w:sz w:val="28"/>
          <w:szCs w:val="28"/>
          <w:bdr w:val="none" w:sz="0" w:space="0" w:color="auto" w:frame="1"/>
        </w:rPr>
        <w:t> </w:t>
      </w:r>
    </w:p>
    <w:p w:rsidR="000A4B48" w:rsidRPr="00F641FB" w:rsidRDefault="000A4B48" w:rsidP="000A4B48">
      <w:pPr>
        <w:spacing w:after="0" w:line="240" w:lineRule="auto"/>
        <w:ind w:right="361"/>
        <w:rPr>
          <w:rFonts w:ascii="Times New Roman" w:hAnsi="Times New Roman" w:cs="Times New Roman"/>
          <w:sz w:val="28"/>
          <w:szCs w:val="28"/>
        </w:rPr>
      </w:pPr>
      <w:r w:rsidRPr="00F641FB">
        <w:rPr>
          <w:rFonts w:ascii="Times New Roman" w:hAnsi="Times New Roman" w:cs="Times New Roman"/>
          <w:sz w:val="28"/>
          <w:szCs w:val="28"/>
        </w:rPr>
        <w:t>Глава Лобакинского</w:t>
      </w:r>
    </w:p>
    <w:p w:rsidR="000A4B48" w:rsidRPr="00F641FB" w:rsidRDefault="000A4B48" w:rsidP="000A4B48">
      <w:pPr>
        <w:spacing w:after="0" w:line="240" w:lineRule="auto"/>
        <w:ind w:right="361"/>
        <w:rPr>
          <w:rFonts w:ascii="Times New Roman" w:hAnsi="Times New Roman" w:cs="Times New Roman"/>
          <w:sz w:val="28"/>
          <w:szCs w:val="28"/>
        </w:rPr>
      </w:pPr>
      <w:r w:rsidRPr="00F641F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641F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А.Г.Хасиев</w:t>
      </w:r>
    </w:p>
    <w:p w:rsidR="007A6E8B" w:rsidRPr="000A4B48" w:rsidRDefault="007A6E8B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7A6E8B" w:rsidRPr="000A4B48" w:rsidSect="004A04C5">
      <w:headerReference w:type="default" r:id="rId6"/>
      <w:pgSz w:w="11906" w:h="16838"/>
      <w:pgMar w:top="1134" w:right="1134" w:bottom="1134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11" w:rsidRDefault="00A27311">
      <w:pPr>
        <w:spacing w:after="0" w:line="240" w:lineRule="auto"/>
      </w:pPr>
      <w:r>
        <w:separator/>
      </w:r>
    </w:p>
  </w:endnote>
  <w:endnote w:type="continuationSeparator" w:id="0">
    <w:p w:rsidR="00A27311" w:rsidRDefault="00A2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11" w:rsidRDefault="00A27311">
      <w:pPr>
        <w:spacing w:after="0" w:line="240" w:lineRule="auto"/>
      </w:pPr>
      <w:r>
        <w:separator/>
      </w:r>
    </w:p>
  </w:footnote>
  <w:footnote w:type="continuationSeparator" w:id="0">
    <w:p w:rsidR="00A27311" w:rsidRDefault="00A2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F8" w:rsidRDefault="003C054F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0A4B48">
      <w:rPr>
        <w:noProof/>
      </w:rPr>
      <w:t>9</w:t>
    </w:r>
    <w:r>
      <w:fldChar w:fldCharType="end"/>
    </w:r>
  </w:p>
  <w:p w:rsidR="00742DF8" w:rsidRDefault="00A273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998"/>
    <w:rsid w:val="000A4B48"/>
    <w:rsid w:val="001B22B8"/>
    <w:rsid w:val="001F3C5A"/>
    <w:rsid w:val="003C054F"/>
    <w:rsid w:val="00571998"/>
    <w:rsid w:val="007A6E8B"/>
    <w:rsid w:val="008101EA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C0E7"/>
  <w15:docId w15:val="{002051AB-BB95-44D3-AAB7-8107CA0A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98"/>
    <w:rPr>
      <w:rFonts w:ascii="Calibri" w:eastAsia="Times New Roman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1998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3">
    <w:name w:val="header"/>
    <w:basedOn w:val="a"/>
    <w:link w:val="1"/>
    <w:uiPriority w:val="99"/>
    <w:rsid w:val="0057199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571998"/>
    <w:rPr>
      <w:rFonts w:ascii="Calibri" w:eastAsia="Times New Roman" w:hAnsi="Calibri" w:cs="Calibri"/>
      <w:color w:val="00000A"/>
    </w:rPr>
  </w:style>
  <w:style w:type="character" w:customStyle="1" w:styleId="1">
    <w:name w:val="Верхний колонтитул Знак1"/>
    <w:link w:val="a3"/>
    <w:uiPriority w:val="99"/>
    <w:locked/>
    <w:rsid w:val="00571998"/>
    <w:rPr>
      <w:rFonts w:ascii="Calibri" w:eastAsia="Times New Roman" w:hAnsi="Calibri" w:cs="Times New Roman"/>
      <w:color w:val="00000A"/>
      <w:sz w:val="20"/>
      <w:szCs w:val="20"/>
    </w:rPr>
  </w:style>
  <w:style w:type="paragraph" w:styleId="a5">
    <w:name w:val="List Paragraph"/>
    <w:basedOn w:val="a"/>
    <w:uiPriority w:val="99"/>
    <w:qFormat/>
    <w:rsid w:val="00571998"/>
    <w:pPr>
      <w:ind w:left="720"/>
    </w:pPr>
  </w:style>
  <w:style w:type="character" w:customStyle="1" w:styleId="ConsPlusNormal0">
    <w:name w:val="ConsPlusNormal Знак"/>
    <w:link w:val="ConsPlusNormal"/>
    <w:locked/>
    <w:rsid w:val="00571998"/>
    <w:rPr>
      <w:rFonts w:ascii="Calibri" w:eastAsia="Times New Roman" w:hAnsi="Calibri" w:cs="Times New Roman"/>
      <w:color w:val="00000A"/>
      <w:lang w:eastAsia="ru-RU"/>
    </w:rPr>
  </w:style>
  <w:style w:type="paragraph" w:customStyle="1" w:styleId="formattext">
    <w:name w:val="formattext"/>
    <w:basedOn w:val="a"/>
    <w:rsid w:val="000A4B4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ASUS</cp:lastModifiedBy>
  <cp:revision>6</cp:revision>
  <dcterms:created xsi:type="dcterms:W3CDTF">2025-07-03T20:22:00Z</dcterms:created>
  <dcterms:modified xsi:type="dcterms:W3CDTF">2025-07-07T06:05:00Z</dcterms:modified>
</cp:coreProperties>
</file>