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E3B46" w14:textId="77777777" w:rsidR="000518A6" w:rsidRPr="000518A6" w:rsidRDefault="000518A6" w:rsidP="000518A6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0518A6">
        <w:rPr>
          <w:rFonts w:ascii="Times New Roman" w:hAnsi="Times New Roman" w:cs="Times New Roman"/>
          <w:sz w:val="28"/>
          <w:szCs w:val="28"/>
        </w:rPr>
        <w:t>Администрация Лобакинского сельского поселения</w:t>
      </w:r>
    </w:p>
    <w:p w14:paraId="1AB4BC7E" w14:textId="77777777" w:rsidR="000518A6" w:rsidRPr="000518A6" w:rsidRDefault="000518A6" w:rsidP="000518A6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0518A6">
        <w:rPr>
          <w:rFonts w:ascii="Times New Roman" w:hAnsi="Times New Roman" w:cs="Times New Roman"/>
          <w:sz w:val="28"/>
          <w:szCs w:val="28"/>
        </w:rPr>
        <w:t>Суровикинского муниципального района</w:t>
      </w:r>
    </w:p>
    <w:p w14:paraId="22AFF79E" w14:textId="77777777" w:rsidR="000518A6" w:rsidRPr="000518A6" w:rsidRDefault="000518A6" w:rsidP="000518A6">
      <w:pPr>
        <w:pBdr>
          <w:bottom w:val="single" w:sz="12" w:space="1" w:color="auto"/>
        </w:pBd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0518A6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14:paraId="53BB2F51" w14:textId="77777777" w:rsidR="000518A6" w:rsidRPr="000518A6" w:rsidRDefault="000518A6" w:rsidP="000518A6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18A6">
        <w:rPr>
          <w:rFonts w:ascii="Times New Roman" w:hAnsi="Times New Roman" w:cs="Times New Roman"/>
          <w:b/>
          <w:bCs/>
        </w:rPr>
        <w:t>404432 Волгоградская область Суровикинский район х. Лобакин</w:t>
      </w:r>
    </w:p>
    <w:p w14:paraId="4F13207C" w14:textId="77777777" w:rsidR="000518A6" w:rsidRPr="000518A6" w:rsidRDefault="000518A6" w:rsidP="000518A6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bCs/>
        </w:rPr>
      </w:pPr>
      <w:r w:rsidRPr="000518A6">
        <w:rPr>
          <w:rFonts w:ascii="Times New Roman" w:hAnsi="Times New Roman" w:cs="Times New Roman"/>
          <w:b/>
          <w:bCs/>
        </w:rPr>
        <w:t>Тел. 8-927-505-99-60</w:t>
      </w:r>
    </w:p>
    <w:p w14:paraId="2BD22657" w14:textId="77777777" w:rsidR="000518A6" w:rsidRPr="000518A6" w:rsidRDefault="000518A6" w:rsidP="000518A6">
      <w:pPr>
        <w:spacing w:after="0" w:line="240" w:lineRule="auto"/>
        <w:ind w:right="249"/>
        <w:rPr>
          <w:rFonts w:ascii="Times New Roman" w:hAnsi="Times New Roman" w:cs="Times New Roman"/>
        </w:rPr>
      </w:pPr>
    </w:p>
    <w:p w14:paraId="3815A3A9" w14:textId="77777777" w:rsidR="000518A6" w:rsidRPr="000518A6" w:rsidRDefault="000518A6" w:rsidP="000518A6">
      <w:pPr>
        <w:spacing w:after="0" w:line="240" w:lineRule="auto"/>
        <w:ind w:right="249"/>
        <w:rPr>
          <w:rFonts w:ascii="Times New Roman" w:hAnsi="Times New Roman" w:cs="Times New Roman"/>
        </w:rPr>
      </w:pPr>
    </w:p>
    <w:p w14:paraId="31344BE2" w14:textId="77777777" w:rsidR="000518A6" w:rsidRPr="005A721F" w:rsidRDefault="000518A6" w:rsidP="000518A6">
      <w:pPr>
        <w:pStyle w:val="af0"/>
        <w:ind w:right="249"/>
        <w:jc w:val="center"/>
        <w:rPr>
          <w:rFonts w:ascii="Times New Roman" w:hAnsi="Times New Roman" w:cs="Times New Roman"/>
          <w:b/>
          <w:bCs/>
        </w:rPr>
      </w:pPr>
      <w:r w:rsidRPr="005A721F">
        <w:rPr>
          <w:rFonts w:ascii="Times New Roman" w:hAnsi="Times New Roman" w:cs="Times New Roman"/>
          <w:b/>
          <w:bCs/>
        </w:rPr>
        <w:t>ПОСТАНОВЛЕНИЕ</w:t>
      </w:r>
    </w:p>
    <w:p w14:paraId="3E4FED80" w14:textId="77777777" w:rsidR="000518A6" w:rsidRPr="005A721F" w:rsidRDefault="000518A6" w:rsidP="000518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1B571D85" w14:textId="3EE4BF8B" w:rsidR="000518A6" w:rsidRPr="005A721F" w:rsidRDefault="000518A6" w:rsidP="000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21F">
        <w:rPr>
          <w:rFonts w:ascii="Times New Roman" w:hAnsi="Times New Roman" w:cs="Times New Roman"/>
          <w:sz w:val="24"/>
          <w:szCs w:val="24"/>
        </w:rPr>
        <w:t>от 15.07.2025 г.</w:t>
      </w:r>
      <w:r w:rsidRPr="005A721F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5A721F">
        <w:rPr>
          <w:rFonts w:ascii="Times New Roman" w:hAnsi="Times New Roman" w:cs="Times New Roman"/>
          <w:sz w:val="24"/>
          <w:szCs w:val="24"/>
        </w:rPr>
        <w:t xml:space="preserve">      </w:t>
      </w:r>
      <w:r w:rsidRPr="005A721F">
        <w:rPr>
          <w:rFonts w:ascii="Times New Roman" w:hAnsi="Times New Roman" w:cs="Times New Roman"/>
          <w:sz w:val="24"/>
          <w:szCs w:val="24"/>
        </w:rPr>
        <w:t xml:space="preserve">    </w:t>
      </w:r>
      <w:r w:rsidRPr="005A721F">
        <w:rPr>
          <w:rFonts w:ascii="Times New Roman" w:hAnsi="Times New Roman" w:cs="Times New Roman"/>
          <w:b/>
          <w:bCs/>
          <w:sz w:val="24"/>
          <w:szCs w:val="24"/>
        </w:rPr>
        <w:t>№ 59</w:t>
      </w:r>
    </w:p>
    <w:p w14:paraId="7D0F4CCC" w14:textId="77777777" w:rsidR="00AE4C04" w:rsidRPr="005A721F" w:rsidRDefault="00AE4C04" w:rsidP="000518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72377" w14:textId="77777777" w:rsidR="00AE4C04" w:rsidRPr="005A721F" w:rsidRDefault="00AE4C04" w:rsidP="00051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79E44" w14:textId="77777777" w:rsidR="000518A6" w:rsidRPr="005A721F" w:rsidRDefault="00AE4C04" w:rsidP="00051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14:paraId="022AE92E" w14:textId="61F8C8F6" w:rsidR="00AE4C04" w:rsidRPr="005A721F" w:rsidRDefault="00AE4C04" w:rsidP="00051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Лобакинского сельского поселения </w:t>
      </w:r>
      <w:r w:rsidR="00AA699B"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Суровикинского муниципального района Волгоградской области </w:t>
      </w:r>
      <w:r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6368E7"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14.07.2021 № 31 «Об утверждении административного регламента предоставления муниципальной услуги</w:t>
      </w:r>
      <w:r w:rsidR="00137D3F"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Лобакинского сельского поселения Суровикинского муниципального района Волгоградской области»</w:t>
      </w:r>
      <w:r w:rsidR="000518A6" w:rsidRPr="005A721F">
        <w:rPr>
          <w:sz w:val="24"/>
          <w:szCs w:val="24"/>
        </w:rPr>
        <w:t xml:space="preserve"> </w:t>
      </w:r>
      <w:r w:rsidR="000518A6"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 редакции постановлений № 9 от 14.02.2022, № 42 от 11.07.2022, № 52 </w:t>
      </w:r>
      <w:r w:rsid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0518A6"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01.09.2022)  </w:t>
      </w:r>
    </w:p>
    <w:p w14:paraId="43402F7A" w14:textId="77777777" w:rsidR="00AE4C04" w:rsidRPr="005A721F" w:rsidRDefault="00AE4C04" w:rsidP="00AE4C0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DD895" w14:textId="77777777" w:rsidR="00D25203" w:rsidRPr="005A721F" w:rsidRDefault="00D25203" w:rsidP="00AE4C0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A23C8" w14:textId="291BC323" w:rsidR="00AE4C04" w:rsidRPr="005A721F" w:rsidRDefault="0025700D" w:rsidP="002570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27 июля 2010 года </w:t>
      </w:r>
      <w:r w:rsidR="000518A6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210-ФЗ </w:t>
      </w:r>
      <w:r w:rsidR="0023071D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23071D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06 октября 2003 г. № 131-ФЗ </w:t>
      </w:r>
      <w:r w:rsidR="0023071D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23071D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08 ноября 2007 № 257-ФЗ </w:t>
      </w:r>
      <w:r w:rsidR="0023071D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3071D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13 июля 2015 г. № 220-ФЗ </w:t>
      </w:r>
      <w:r w:rsidR="0023071D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23071D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Правительства Российской Федерации от 24 мая 2021 г. № 775 </w:t>
      </w:r>
      <w:r w:rsidR="0023071D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Правительства Российской Федерации от 25 июня 2012 г. № 634</w:t>
      </w:r>
      <w:r w:rsidR="0023071D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</w:t>
      </w:r>
      <w:r w:rsidR="00AE4C04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Лобакинского сельского поселения Суровикинского муниципального района Волгоградской области, администрация Лобакинского сельского поселения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CB110BB" w14:textId="77777777" w:rsidR="00AE4C04" w:rsidRPr="005A721F" w:rsidRDefault="00AE4C04" w:rsidP="00AE4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14:paraId="1FDB9ACC" w14:textId="77777777" w:rsidR="00AE4C04" w:rsidRPr="005A721F" w:rsidRDefault="00AE4C04" w:rsidP="00AE4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E34D0" w14:textId="419D410D" w:rsidR="00AE4C04" w:rsidRPr="005A721F" w:rsidRDefault="00AE4C04" w:rsidP="00AE4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административный регламент предоставления муниципальной услуги «Об утверждении административного регламента предоставления муниципальной услуги 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Лобакинского сельского поселения Суровикинского муниципального района Волгоградской области», утвержденный постановлением администрации Лобакинского сельского поселения </w:t>
      </w:r>
      <w:r w:rsidR="00A42AE7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Суровикинского муниципального района Волгоградской области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14.07.2021 </w:t>
      </w:r>
      <w:r w:rsidR="00C12D1C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</w:t>
      </w:r>
      <w:r w:rsidR="00311178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постановлений № 9 от 14.02.2022, № 42 от 11.07.2022, № 52 от 01.09.2022)</w:t>
      </w:r>
      <w:r w:rsidR="00C12D1C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14:paraId="5C6B5863" w14:textId="343344E3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9D446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446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абзаце четвертом подпункта 1.3.2 пункта 1.3 слова 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 w:rsidR="003407DC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услуг), (далее – информационные системы).» исключить</w:t>
      </w:r>
      <w:r w:rsidR="003407DC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2ABE5C" w14:textId="7777777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Пункт 2.5 изложить в следующей редакции:</w:t>
      </w:r>
    </w:p>
    <w:p w14:paraId="1BB1E4B5" w14:textId="2CFD8EFE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"2.5.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9D446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129FBFA9" w14:textId="7777777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подпункте 2.6.3 пункта 2.6:</w:t>
      </w:r>
    </w:p>
    <w:p w14:paraId="158869F3" w14:textId="7777777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в абзаце первом слова «и (или) Регионального портала государственных и муниципальных услуг» исключить;</w:t>
      </w:r>
    </w:p>
    <w:p w14:paraId="2D55418E" w14:textId="7777777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абзац второй признать утратившим силу;</w:t>
      </w:r>
    </w:p>
    <w:p w14:paraId="3AC0B9DB" w14:textId="7777777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абзацы третий – пятый считать абзацами вторым – четвертым;</w:t>
      </w:r>
    </w:p>
    <w:p w14:paraId="0EA6D529" w14:textId="7777777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дополнить абзацами пятым – восьмым следующего содержания:</w:t>
      </w:r>
    </w:p>
    <w:p w14:paraId="575DFF5C" w14:textId="19249B29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«Заявление в форме электронного документа подписывается</w:t>
      </w:r>
      <w:r w:rsidR="00A74FA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заявителя:</w:t>
      </w:r>
    </w:p>
    <w:p w14:paraId="4C1A4F2D" w14:textId="7777777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простой электронной подписью заявителя (представителя заявителя);</w:t>
      </w:r>
    </w:p>
    <w:p w14:paraId="285C5AA0" w14:textId="7777777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1AB0BD63" w14:textId="3B13E44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="00BC3908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BC3908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0D01721D" w14:textId="21F1D589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абзаце четвертом пункта 2.8 слова «квалифицированной подписи выявлено несоблюдение установленных статьей 11 Федерального закона № 63-ФЗ» заменить словами «квалифицированной электронной подписи (далее – квалифицированная подпись) выявлено несоблюдение установленных статьей 11 Федерального закона от 06 апреля 2011 г.  № 63-ФЗ «Об электронной подписи» (далее – Федеральный закон № 63-ФЗ)».</w:t>
      </w:r>
    </w:p>
    <w:p w14:paraId="0B838201" w14:textId="7E80AE2F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05A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2.11 изложить в следующей редакции:</w:t>
      </w:r>
    </w:p>
    <w:p w14:paraId="756B9ABC" w14:textId="3698A091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="00E14F5C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непосредственно в уполномоченный орган или МФЦ составляет 15 минут.";</w:t>
      </w:r>
    </w:p>
    <w:p w14:paraId="19897730" w14:textId="2C87FD22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05A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абзаце четвертом пункта 2.12 слова «информационных систем» заменить словами «Единого портала государственных</w:t>
      </w:r>
      <w:r w:rsidR="00E14F5C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услуг».</w:t>
      </w:r>
    </w:p>
    <w:p w14:paraId="49AE3AD0" w14:textId="2F4EB198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05A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2.13 после слова "документов" дополнить словами</w:t>
      </w:r>
    </w:p>
    <w:p w14:paraId="3C131741" w14:textId="7777777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 (или) информации";  </w:t>
      </w:r>
    </w:p>
    <w:p w14:paraId="436FDC59" w14:textId="09F58E4F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05A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Абзац третий пункта 2.13.1 изложить в следующей редакции:</w:t>
      </w:r>
    </w:p>
    <w:p w14:paraId="15732C0D" w14:textId="56BA409B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="00E14F5C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</w:t>
      </w:r>
      <w:r w:rsidR="00E14F5C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обеспечению безопасности и (или) безвредности для человека факторов среды обитания" и быть оборудованы средствами пожаротушения."; </w:t>
      </w:r>
    </w:p>
    <w:p w14:paraId="7E6DBD8B" w14:textId="29553308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05A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абзаце четырнадцатом подпункта 2.13.4 пункта 2.13 слова</w:t>
      </w:r>
    </w:p>
    <w:p w14:paraId="530D80FF" w14:textId="7777777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«, Региональном портале государственных и муниципальных услуг» исключить.</w:t>
      </w:r>
    </w:p>
    <w:p w14:paraId="481A8815" w14:textId="6919E047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E505A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подпункте 3.1.1 пункта 3.1 слова «и (или) Регионального портала государственных и муниципальных услуг» исключить.</w:t>
      </w:r>
    </w:p>
    <w:p w14:paraId="3CE3787A" w14:textId="3133E745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E505A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абзаце четвёртом подпункта 3.1.8 пункта 3.1 слова «информационных систем» заменить словами «Единого портала государственных и муниципальных услуг».</w:t>
      </w:r>
    </w:p>
    <w:p w14:paraId="7D91BAE8" w14:textId="3112B8ED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E505A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абзаце первом подпункта 3.3.7 пункта 3.3 слова «или Регионального портала государственных и муниципальных услуг» исключить.  </w:t>
      </w:r>
    </w:p>
    <w:p w14:paraId="3C913212" w14:textId="4B1829FD" w:rsidR="00414B65" w:rsidRPr="005A721F" w:rsidRDefault="00414B65" w:rsidP="00414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E505A3"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Разделы 4 и 5 исключить.</w:t>
      </w:r>
    </w:p>
    <w:p w14:paraId="6C5B133D" w14:textId="7010A0CE" w:rsidR="00AE4C04" w:rsidRPr="005A721F" w:rsidRDefault="00277940" w:rsidP="00277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Настоящее постановление вступает в силу после его официального обнародования путем официального опубликования.</w:t>
      </w:r>
    </w:p>
    <w:p w14:paraId="1EB0BD9F" w14:textId="5386C637" w:rsidR="00277940" w:rsidRPr="005A721F" w:rsidRDefault="00277940" w:rsidP="00AE4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F1879" w14:textId="07D4479E" w:rsidR="00D45718" w:rsidRDefault="00D45718" w:rsidP="00AE4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C2308" w14:textId="2EB63C6C" w:rsidR="005A721F" w:rsidRDefault="005A721F" w:rsidP="00AE4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8BEE6" w14:textId="77777777" w:rsidR="005A721F" w:rsidRPr="005A721F" w:rsidRDefault="005A721F" w:rsidP="00AE4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B284087" w14:textId="77777777" w:rsidR="00277940" w:rsidRPr="005A721F" w:rsidRDefault="00277940" w:rsidP="00AE4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187FD" w14:textId="77777777" w:rsidR="00D45718" w:rsidRPr="005A721F" w:rsidRDefault="00D45718" w:rsidP="00D457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администрации</w:t>
      </w:r>
    </w:p>
    <w:p w14:paraId="6F1B697C" w14:textId="7CFB4796" w:rsidR="00250699" w:rsidRPr="005A721F" w:rsidRDefault="00D45718" w:rsidP="00D457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Лобакинского сельского поселения               </w:t>
      </w:r>
      <w:r w:rsidR="005A7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5A7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А.Г.Хасиев</w:t>
      </w:r>
    </w:p>
    <w:sectPr w:rsidR="00250699" w:rsidRPr="005A721F" w:rsidSect="00AE4C04">
      <w:headerReference w:type="even" r:id="rId7"/>
      <w:headerReference w:type="default" r:id="rId8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75FC4" w14:textId="77777777" w:rsidR="008102B4" w:rsidRDefault="008102B4">
      <w:pPr>
        <w:spacing w:after="0" w:line="240" w:lineRule="auto"/>
      </w:pPr>
      <w:r>
        <w:separator/>
      </w:r>
    </w:p>
  </w:endnote>
  <w:endnote w:type="continuationSeparator" w:id="0">
    <w:p w14:paraId="3C208A8A" w14:textId="77777777" w:rsidR="008102B4" w:rsidRDefault="0081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BDC9A" w14:textId="77777777" w:rsidR="008102B4" w:rsidRDefault="008102B4">
      <w:pPr>
        <w:spacing w:after="0" w:line="240" w:lineRule="auto"/>
      </w:pPr>
      <w:r>
        <w:separator/>
      </w:r>
    </w:p>
  </w:footnote>
  <w:footnote w:type="continuationSeparator" w:id="0">
    <w:p w14:paraId="0743B342" w14:textId="77777777" w:rsidR="008102B4" w:rsidRDefault="0081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D2D8D" w14:textId="77777777" w:rsidR="00AB68BB" w:rsidRPr="00AE4C04" w:rsidRDefault="00C66486" w:rsidP="00F71AE6">
    <w:pPr>
      <w:pStyle w:val="ac"/>
      <w:framePr w:wrap="around" w:vAnchor="text" w:hAnchor="margin" w:xAlign="center" w:y="1"/>
      <w:rPr>
        <w:rStyle w:val="ae"/>
      </w:rPr>
    </w:pPr>
    <w:r w:rsidRPr="00AE4C04">
      <w:rPr>
        <w:rStyle w:val="ae"/>
      </w:rPr>
      <w:fldChar w:fldCharType="begin"/>
    </w:r>
    <w:r w:rsidRPr="00AE4C04">
      <w:rPr>
        <w:rStyle w:val="ae"/>
      </w:rPr>
      <w:instrText xml:space="preserve">PAGE  </w:instrText>
    </w:r>
    <w:r w:rsidRPr="00AE4C04">
      <w:rPr>
        <w:rStyle w:val="ae"/>
      </w:rPr>
      <w:fldChar w:fldCharType="end"/>
    </w:r>
  </w:p>
  <w:p w14:paraId="182944A1" w14:textId="77777777" w:rsidR="00AB68BB" w:rsidRDefault="00AB68B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E27F6" w14:textId="4B1CCED0" w:rsidR="00AB68BB" w:rsidRPr="00AE4C04" w:rsidRDefault="00C66486" w:rsidP="00F71AE6">
    <w:pPr>
      <w:pStyle w:val="ac"/>
      <w:framePr w:wrap="around" w:vAnchor="text" w:hAnchor="margin" w:xAlign="center" w:y="1"/>
      <w:rPr>
        <w:rStyle w:val="ae"/>
      </w:rPr>
    </w:pPr>
    <w:r w:rsidRPr="00AE4C04">
      <w:rPr>
        <w:rStyle w:val="ae"/>
      </w:rPr>
      <w:fldChar w:fldCharType="begin"/>
    </w:r>
    <w:r w:rsidRPr="00AE4C04">
      <w:rPr>
        <w:rStyle w:val="ae"/>
      </w:rPr>
      <w:instrText xml:space="preserve">PAGE  </w:instrText>
    </w:r>
    <w:r w:rsidRPr="00AE4C04">
      <w:rPr>
        <w:rStyle w:val="ae"/>
      </w:rPr>
      <w:fldChar w:fldCharType="separate"/>
    </w:r>
    <w:r w:rsidR="005A721F">
      <w:rPr>
        <w:rStyle w:val="ae"/>
        <w:noProof/>
      </w:rPr>
      <w:t>3</w:t>
    </w:r>
    <w:r w:rsidRPr="00AE4C04">
      <w:rPr>
        <w:rStyle w:val="ae"/>
      </w:rPr>
      <w:fldChar w:fldCharType="end"/>
    </w:r>
  </w:p>
  <w:p w14:paraId="7A6FD624" w14:textId="77777777" w:rsidR="00AB68BB" w:rsidRDefault="00AB68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5E31"/>
    <w:multiLevelType w:val="multilevel"/>
    <w:tmpl w:val="B6BA9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7D"/>
    <w:rsid w:val="0004254A"/>
    <w:rsid w:val="00045D8E"/>
    <w:rsid w:val="000518A6"/>
    <w:rsid w:val="00104069"/>
    <w:rsid w:val="00137D3F"/>
    <w:rsid w:val="0023071D"/>
    <w:rsid w:val="00250699"/>
    <w:rsid w:val="0025700D"/>
    <w:rsid w:val="00277940"/>
    <w:rsid w:val="0028424A"/>
    <w:rsid w:val="002A1CF7"/>
    <w:rsid w:val="00311178"/>
    <w:rsid w:val="003407DC"/>
    <w:rsid w:val="00414B65"/>
    <w:rsid w:val="004262A6"/>
    <w:rsid w:val="004E19E6"/>
    <w:rsid w:val="005A721F"/>
    <w:rsid w:val="00607A46"/>
    <w:rsid w:val="006368E7"/>
    <w:rsid w:val="007256B0"/>
    <w:rsid w:val="008102B4"/>
    <w:rsid w:val="00881A4F"/>
    <w:rsid w:val="008D17EE"/>
    <w:rsid w:val="008D1C24"/>
    <w:rsid w:val="0090322D"/>
    <w:rsid w:val="00960CCE"/>
    <w:rsid w:val="009D4463"/>
    <w:rsid w:val="00A0640F"/>
    <w:rsid w:val="00A42AE7"/>
    <w:rsid w:val="00A74FA3"/>
    <w:rsid w:val="00AA699B"/>
    <w:rsid w:val="00AA737D"/>
    <w:rsid w:val="00AB68BB"/>
    <w:rsid w:val="00AE4C04"/>
    <w:rsid w:val="00BC3908"/>
    <w:rsid w:val="00BC6CF2"/>
    <w:rsid w:val="00BF66E6"/>
    <w:rsid w:val="00C12D1C"/>
    <w:rsid w:val="00C2653C"/>
    <w:rsid w:val="00C66486"/>
    <w:rsid w:val="00D25203"/>
    <w:rsid w:val="00D45718"/>
    <w:rsid w:val="00D52E4C"/>
    <w:rsid w:val="00D95BC0"/>
    <w:rsid w:val="00E14F5C"/>
    <w:rsid w:val="00E5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66CF"/>
  <w15:chartTrackingRefBased/>
  <w15:docId w15:val="{40737823-35B1-46F3-B212-DAF89156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3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3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3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3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3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3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7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73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73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73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73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737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AE4C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AE4C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AE4C04"/>
  </w:style>
  <w:style w:type="character" w:customStyle="1" w:styleId="af">
    <w:name w:val="Без интервала Знак"/>
    <w:link w:val="af0"/>
    <w:locked/>
    <w:rsid w:val="000518A6"/>
    <w:rPr>
      <w:sz w:val="24"/>
      <w:szCs w:val="24"/>
      <w:lang w:eastAsia="ar-SA"/>
    </w:rPr>
  </w:style>
  <w:style w:type="paragraph" w:styleId="af0">
    <w:name w:val="No Spacing"/>
    <w:link w:val="af"/>
    <w:qFormat/>
    <w:rsid w:val="000518A6"/>
    <w:pPr>
      <w:suppressAutoHyphens/>
      <w:spacing w:after="0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ASUS</cp:lastModifiedBy>
  <cp:revision>49</cp:revision>
  <dcterms:created xsi:type="dcterms:W3CDTF">2025-07-11T11:52:00Z</dcterms:created>
  <dcterms:modified xsi:type="dcterms:W3CDTF">2025-07-15T05:19:00Z</dcterms:modified>
</cp:coreProperties>
</file>