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B2" w:rsidRDefault="00DC4DB2" w:rsidP="00DC4DB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4DB2" w:rsidRDefault="00DC4DB2" w:rsidP="00DC4DB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DC4DB2" w:rsidRDefault="00DC4DB2" w:rsidP="00DC4DB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DC4DB2" w:rsidRDefault="00DC4DB2" w:rsidP="00DC4DB2">
      <w:pPr>
        <w:jc w:val="center"/>
        <w:rPr>
          <w:b/>
        </w:rPr>
      </w:pPr>
      <w:r>
        <w:rPr>
          <w:b/>
        </w:rPr>
        <w:t>Тел. 8-927-505-99-60</w:t>
      </w:r>
    </w:p>
    <w:p w:rsidR="00DC4DB2" w:rsidRDefault="00DC4DB2" w:rsidP="00DC4DB2">
      <w:pPr>
        <w:ind w:left="426" w:firstLine="567"/>
        <w:jc w:val="center"/>
      </w:pPr>
    </w:p>
    <w:p w:rsidR="00DC4DB2" w:rsidRDefault="00DC4DB2" w:rsidP="00DC4DB2">
      <w:pPr>
        <w:ind w:left="426" w:firstLine="567"/>
        <w:jc w:val="center"/>
      </w:pPr>
    </w:p>
    <w:p w:rsidR="00DC4DB2" w:rsidRPr="00CC3AE2" w:rsidRDefault="00DC4DB2" w:rsidP="00DC4DB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DC4DB2" w:rsidRPr="00CC3AE2" w:rsidRDefault="00DC4DB2" w:rsidP="00DC4DB2">
      <w:pPr>
        <w:ind w:left="426" w:firstLine="567"/>
        <w:jc w:val="center"/>
        <w:rPr>
          <w:sz w:val="28"/>
          <w:szCs w:val="28"/>
        </w:rPr>
      </w:pPr>
    </w:p>
    <w:p w:rsidR="00DC4DB2" w:rsidRDefault="00583B35" w:rsidP="00DC4DB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08 сентября 2025</w:t>
      </w:r>
      <w:r w:rsidR="00DC4DB2">
        <w:rPr>
          <w:rFonts w:eastAsia="Calibri"/>
          <w:b/>
          <w:sz w:val="28"/>
          <w:szCs w:val="28"/>
        </w:rPr>
        <w:t xml:space="preserve">            </w:t>
      </w:r>
      <w:r>
        <w:rPr>
          <w:rFonts w:eastAsia="Calibri"/>
          <w:b/>
          <w:sz w:val="28"/>
          <w:szCs w:val="28"/>
        </w:rPr>
        <w:t xml:space="preserve">    </w:t>
      </w:r>
      <w:r w:rsidR="00DC4DB2" w:rsidRPr="00CC3AE2">
        <w:rPr>
          <w:rFonts w:eastAsia="Calibri"/>
          <w:b/>
          <w:sz w:val="28"/>
          <w:szCs w:val="28"/>
        </w:rPr>
        <w:t xml:space="preserve">         </w:t>
      </w:r>
      <w:r w:rsidR="00DC4DB2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18/51</w:t>
      </w:r>
    </w:p>
    <w:p w:rsidR="00DC4DB2" w:rsidRDefault="00DC4DB2" w:rsidP="00DC4DB2">
      <w:pPr>
        <w:jc w:val="both"/>
        <w:rPr>
          <w:rFonts w:eastAsia="Calibri"/>
          <w:b/>
          <w:sz w:val="28"/>
          <w:szCs w:val="28"/>
        </w:rPr>
      </w:pPr>
    </w:p>
    <w:p w:rsidR="00DC4DB2" w:rsidRPr="0050641E" w:rsidRDefault="00DC4DB2" w:rsidP="00DC4DB2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изменений в решение Совета депутатов</w:t>
      </w:r>
    </w:p>
    <w:p w:rsidR="00DC4DB2" w:rsidRPr="0050641E" w:rsidRDefault="00DC4DB2" w:rsidP="00DC4DB2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Лобакинского</w:t>
      </w:r>
      <w:proofErr w:type="spellEnd"/>
      <w:r w:rsidRPr="0050641E">
        <w:rPr>
          <w:b/>
          <w:iCs/>
          <w:sz w:val="28"/>
          <w:szCs w:val="28"/>
        </w:rPr>
        <w:t xml:space="preserve"> сельского п</w:t>
      </w:r>
      <w:r w:rsidR="00583B35">
        <w:rPr>
          <w:b/>
          <w:iCs/>
          <w:sz w:val="28"/>
          <w:szCs w:val="28"/>
        </w:rPr>
        <w:t>оселения от 23.06.2025г № 14/43</w:t>
      </w:r>
    </w:p>
    <w:p w:rsidR="00583B35" w:rsidRPr="00583B35" w:rsidRDefault="00DC4DB2" w:rsidP="00583B35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C176BC">
        <w:rPr>
          <w:b/>
          <w:iCs/>
          <w:sz w:val="28"/>
          <w:szCs w:val="28"/>
        </w:rPr>
        <w:t>«</w:t>
      </w:r>
      <w:r w:rsidR="00583B35" w:rsidRPr="00583B35">
        <w:rPr>
          <w:b/>
          <w:iCs/>
          <w:sz w:val="28"/>
          <w:szCs w:val="28"/>
        </w:rPr>
        <w:t xml:space="preserve">Об утверждении Положения о муниципальном контроле </w:t>
      </w:r>
    </w:p>
    <w:p w:rsidR="00DC4DB2" w:rsidRPr="00627A34" w:rsidRDefault="00583B35" w:rsidP="00583B35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583B35">
        <w:rPr>
          <w:b/>
          <w:i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583B35">
        <w:rPr>
          <w:b/>
          <w:iCs/>
          <w:sz w:val="28"/>
          <w:szCs w:val="28"/>
        </w:rPr>
        <w:t>Лобакинского</w:t>
      </w:r>
      <w:proofErr w:type="spellEnd"/>
      <w:r w:rsidRPr="00583B35">
        <w:rPr>
          <w:b/>
          <w:iCs/>
          <w:sz w:val="28"/>
          <w:szCs w:val="28"/>
        </w:rPr>
        <w:t xml:space="preserve"> сельского поселения </w:t>
      </w:r>
      <w:proofErr w:type="spellStart"/>
      <w:r w:rsidRPr="00583B35">
        <w:rPr>
          <w:b/>
          <w:iCs/>
          <w:sz w:val="28"/>
          <w:szCs w:val="28"/>
        </w:rPr>
        <w:t>Суровикинского</w:t>
      </w:r>
      <w:proofErr w:type="spellEnd"/>
      <w:r w:rsidRPr="00583B35">
        <w:rPr>
          <w:b/>
          <w:iCs/>
          <w:sz w:val="28"/>
          <w:szCs w:val="28"/>
        </w:rPr>
        <w:t xml:space="preserve"> муниципального района Волгоградской области</w:t>
      </w:r>
      <w:r w:rsidR="00DC4DB2" w:rsidRPr="00C176BC">
        <w:rPr>
          <w:b/>
          <w:iCs/>
          <w:sz w:val="28"/>
          <w:szCs w:val="28"/>
        </w:rPr>
        <w:t xml:space="preserve">» </w:t>
      </w:r>
    </w:p>
    <w:p w:rsidR="00DC4DB2" w:rsidRDefault="00DC4DB2" w:rsidP="00DC4DB2">
      <w:pPr>
        <w:jc w:val="center"/>
        <w:rPr>
          <w:rFonts w:eastAsia="Calibri"/>
          <w:b/>
          <w:sz w:val="28"/>
          <w:szCs w:val="28"/>
        </w:rPr>
      </w:pPr>
    </w:p>
    <w:p w:rsidR="00583B35" w:rsidRDefault="00DC4DB2" w:rsidP="00DC4DB2">
      <w:pPr>
        <w:keepNext/>
        <w:keepLines/>
        <w:tabs>
          <w:tab w:val="left" w:pos="-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583B35" w:rsidRPr="00762AFB">
        <w:rPr>
          <w:sz w:val="28"/>
          <w:szCs w:val="28"/>
        </w:rPr>
        <w:t>В соответствии</w:t>
      </w:r>
      <w:r w:rsidR="00583B35">
        <w:rPr>
          <w:sz w:val="28"/>
          <w:szCs w:val="28"/>
        </w:rPr>
        <w:t xml:space="preserve"> </w:t>
      </w:r>
      <w:r w:rsidR="00583B35" w:rsidRPr="00762AFB">
        <w:rPr>
          <w:sz w:val="28"/>
          <w:szCs w:val="28"/>
        </w:rPr>
        <w:t xml:space="preserve">с </w:t>
      </w:r>
      <w:r w:rsidR="00583B35" w:rsidRPr="00BB0266">
        <w:rPr>
          <w:sz w:val="28"/>
          <w:szCs w:val="28"/>
        </w:rPr>
        <w:t xml:space="preserve">Федеральным законом от </w:t>
      </w:r>
      <w:r w:rsidR="00583B35">
        <w:rPr>
          <w:sz w:val="28"/>
          <w:szCs w:val="28"/>
        </w:rPr>
        <w:t>28</w:t>
      </w:r>
      <w:r w:rsidR="00583B35" w:rsidRPr="00BB0266">
        <w:rPr>
          <w:sz w:val="28"/>
          <w:szCs w:val="28"/>
        </w:rPr>
        <w:t>.</w:t>
      </w:r>
      <w:r w:rsidR="00583B35">
        <w:rPr>
          <w:sz w:val="28"/>
          <w:szCs w:val="28"/>
        </w:rPr>
        <w:t>12</w:t>
      </w:r>
      <w:r w:rsidR="00583B35" w:rsidRPr="00BB0266">
        <w:rPr>
          <w:sz w:val="28"/>
          <w:szCs w:val="28"/>
        </w:rPr>
        <w:t>.202</w:t>
      </w:r>
      <w:r w:rsidR="00583B35">
        <w:rPr>
          <w:sz w:val="28"/>
          <w:szCs w:val="28"/>
        </w:rPr>
        <w:t>4</w:t>
      </w:r>
      <w:r w:rsidR="00583B35" w:rsidRPr="00BB0266">
        <w:rPr>
          <w:sz w:val="28"/>
          <w:szCs w:val="28"/>
        </w:rPr>
        <w:t xml:space="preserve"> № </w:t>
      </w:r>
      <w:r w:rsidR="00583B35">
        <w:rPr>
          <w:sz w:val="28"/>
          <w:szCs w:val="28"/>
        </w:rPr>
        <w:t xml:space="preserve">540-ФЗ </w:t>
      </w:r>
      <w:r w:rsidR="00583B35" w:rsidRPr="00BB0266">
        <w:rPr>
          <w:sz w:val="28"/>
          <w:szCs w:val="28"/>
        </w:rPr>
        <w:t xml:space="preserve">«О внесении изменений в </w:t>
      </w:r>
      <w:r w:rsidR="00583B35">
        <w:rPr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</w:t>
      </w:r>
      <w:r w:rsidR="00583B35" w:rsidRPr="00762AFB">
        <w:rPr>
          <w:color w:val="000000"/>
          <w:sz w:val="28"/>
          <w:szCs w:val="28"/>
        </w:rPr>
        <w:t>Уставом</w:t>
      </w:r>
      <w:r w:rsidRPr="003B7BE6">
        <w:rPr>
          <w:iCs/>
          <w:sz w:val="28"/>
          <w:szCs w:val="28"/>
        </w:rPr>
        <w:t xml:space="preserve">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области, Совет депутатов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 </w:t>
      </w:r>
    </w:p>
    <w:p w:rsidR="00DC4DB2" w:rsidRPr="00583B35" w:rsidRDefault="00583B35" w:rsidP="00DC4DB2">
      <w:pPr>
        <w:keepNext/>
        <w:keepLines/>
        <w:tabs>
          <w:tab w:val="left" w:pos="-360"/>
        </w:tabs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DC4DB2" w:rsidRPr="00583B35">
        <w:rPr>
          <w:b/>
          <w:iCs/>
          <w:sz w:val="28"/>
          <w:szCs w:val="28"/>
        </w:rPr>
        <w:t>решил:</w:t>
      </w:r>
    </w:p>
    <w:p w:rsidR="00DC4DB2" w:rsidRDefault="00DC4DB2" w:rsidP="00DC4D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762AFB">
        <w:rPr>
          <w:sz w:val="28"/>
          <w:szCs w:val="28"/>
        </w:rPr>
        <w:t>Положени</w:t>
      </w:r>
      <w:r>
        <w:rPr>
          <w:sz w:val="28"/>
          <w:szCs w:val="28"/>
        </w:rPr>
        <w:t>я о</w:t>
      </w:r>
      <w:r w:rsidRPr="00C72FC2">
        <w:rPr>
          <w:b/>
          <w:sz w:val="28"/>
        </w:rPr>
        <w:t xml:space="preserve"> </w:t>
      </w:r>
      <w:r w:rsidRPr="00D353B6">
        <w:rPr>
          <w:sz w:val="28"/>
        </w:rPr>
        <w:t xml:space="preserve">муниципальном контроле </w:t>
      </w:r>
      <w:r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spacing w:val="2"/>
          <w:sz w:val="28"/>
          <w:szCs w:val="28"/>
        </w:rPr>
        <w:t>й</w:t>
      </w:r>
      <w:r w:rsidRPr="0049714D">
        <w:rPr>
          <w:spacing w:val="2"/>
          <w:sz w:val="28"/>
          <w:szCs w:val="28"/>
        </w:rPr>
        <w:t>стве</w:t>
      </w:r>
      <w:r>
        <w:rPr>
          <w:sz w:val="28"/>
        </w:rPr>
        <w:t xml:space="preserve"> </w:t>
      </w:r>
      <w:r w:rsidRPr="00D353B6">
        <w:rPr>
          <w:sz w:val="28"/>
          <w:szCs w:val="28"/>
        </w:rPr>
        <w:t xml:space="preserve">в </w:t>
      </w:r>
      <w:r w:rsidRPr="00476E02">
        <w:rPr>
          <w:sz w:val="28"/>
          <w:szCs w:val="28"/>
        </w:rPr>
        <w:t xml:space="preserve">границах населенных пунктов </w:t>
      </w:r>
      <w:proofErr w:type="spellStart"/>
      <w:r w:rsidRPr="00476E02">
        <w:rPr>
          <w:sz w:val="28"/>
          <w:szCs w:val="28"/>
        </w:rPr>
        <w:t>Лобакинского</w:t>
      </w:r>
      <w:proofErr w:type="spellEnd"/>
      <w:r w:rsidRPr="00476E02">
        <w:rPr>
          <w:sz w:val="28"/>
          <w:szCs w:val="28"/>
        </w:rPr>
        <w:t xml:space="preserve"> сельского поселения </w:t>
      </w:r>
      <w:proofErr w:type="spellStart"/>
      <w:r w:rsidRPr="00476E02">
        <w:rPr>
          <w:sz w:val="28"/>
          <w:szCs w:val="28"/>
        </w:rPr>
        <w:t>Суровикинского</w:t>
      </w:r>
      <w:proofErr w:type="spellEnd"/>
      <w:r w:rsidRPr="00476E02">
        <w:rPr>
          <w:sz w:val="28"/>
          <w:szCs w:val="28"/>
        </w:rPr>
        <w:t xml:space="preserve"> муниципального района Волгоградской области</w:t>
      </w:r>
      <w:r w:rsidRPr="00762AFB">
        <w:rPr>
          <w:iCs/>
          <w:sz w:val="28"/>
          <w:szCs w:val="28"/>
        </w:rPr>
        <w:t xml:space="preserve">, </w:t>
      </w:r>
      <w:proofErr w:type="gramStart"/>
      <w:r w:rsidRPr="00762AFB">
        <w:rPr>
          <w:iCs/>
          <w:sz w:val="28"/>
          <w:szCs w:val="28"/>
        </w:rPr>
        <w:t>утвержденно</w:t>
      </w:r>
      <w:r>
        <w:rPr>
          <w:iCs/>
          <w:sz w:val="28"/>
          <w:szCs w:val="28"/>
        </w:rPr>
        <w:t>го</w:t>
      </w:r>
      <w:r w:rsidRPr="00762AFB">
        <w:rPr>
          <w:iCs/>
          <w:sz w:val="28"/>
          <w:szCs w:val="28"/>
        </w:rPr>
        <w:t xml:space="preserve">  </w:t>
      </w:r>
      <w:r w:rsidRPr="00762AFB">
        <w:rPr>
          <w:sz w:val="28"/>
          <w:szCs w:val="28"/>
        </w:rPr>
        <w:t>решением</w:t>
      </w:r>
      <w:proofErr w:type="gramEnd"/>
      <w:r w:rsidRPr="00762AFB">
        <w:rPr>
          <w:i/>
          <w:iCs/>
          <w:sz w:val="28"/>
          <w:szCs w:val="28"/>
        </w:rPr>
        <w:t xml:space="preserve">  </w:t>
      </w:r>
      <w:r w:rsidRPr="008A3AD6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Pr="008A3AD6">
        <w:rPr>
          <w:sz w:val="28"/>
          <w:szCs w:val="28"/>
        </w:rPr>
        <w:t>обакинского</w:t>
      </w:r>
      <w:proofErr w:type="spellEnd"/>
      <w:r w:rsidRPr="008A3AD6">
        <w:rPr>
          <w:sz w:val="28"/>
          <w:szCs w:val="28"/>
        </w:rPr>
        <w:t xml:space="preserve"> сельского поселения</w:t>
      </w:r>
      <w:r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 w:rsidR="00583B35" w:rsidRPr="00583B35">
        <w:rPr>
          <w:iCs/>
          <w:sz w:val="28"/>
          <w:szCs w:val="28"/>
        </w:rPr>
        <w:t>23.06.2025г № 14/43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83B35" w:rsidRP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>1.1. пункт 4.1.7 дополнить абзацами четвертым и пятым следующего содержания:</w:t>
      </w:r>
    </w:p>
    <w:p w:rsidR="00583B35" w:rsidRP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583B35" w:rsidRP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>Заполненные при проведении контрольного мероприятия проверочные листы должны быть приобщены к акту.»;</w:t>
      </w:r>
    </w:p>
    <w:p w:rsidR="00583B35" w:rsidRP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>1.2. пункты 4.1.8 и 4.1.9 изложить в следующей редакции:</w:t>
      </w:r>
    </w:p>
    <w:p w:rsidR="00583B35" w:rsidRP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DC4DB2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83B35">
        <w:rPr>
          <w:sz w:val="28"/>
          <w:szCs w:val="28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</w:t>
      </w:r>
      <w:r w:rsidRPr="00583B35">
        <w:rPr>
          <w:sz w:val="28"/>
          <w:szCs w:val="28"/>
          <w:lang w:eastAsia="ru-RU"/>
        </w:rPr>
        <w:lastRenderedPageBreak/>
        <w:t>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:rsidR="00583B35" w:rsidRDefault="00583B35" w:rsidP="00583B35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DC4DB2" w:rsidRPr="00CC3AE2" w:rsidRDefault="00DC4DB2" w:rsidP="00DC4DB2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DC4DB2" w:rsidRPr="00CC3AE2" w:rsidRDefault="00DC4DB2" w:rsidP="00DC4DB2">
      <w:pPr>
        <w:autoSpaceDE w:val="0"/>
        <w:ind w:firstLine="567"/>
        <w:jc w:val="both"/>
        <w:rPr>
          <w:sz w:val="28"/>
          <w:szCs w:val="28"/>
        </w:rPr>
      </w:pPr>
    </w:p>
    <w:p w:rsidR="00DC4DB2" w:rsidRPr="00CC3AE2" w:rsidRDefault="00DC4DB2" w:rsidP="00DC4DB2">
      <w:pPr>
        <w:autoSpaceDE w:val="0"/>
        <w:ind w:firstLine="567"/>
        <w:jc w:val="both"/>
        <w:rPr>
          <w:sz w:val="28"/>
          <w:szCs w:val="28"/>
        </w:rPr>
      </w:pPr>
    </w:p>
    <w:p w:rsidR="00DC4DB2" w:rsidRPr="00CC3AE2" w:rsidRDefault="00DC4DB2" w:rsidP="00DC4DB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DC4DB2" w:rsidRPr="00B711D5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DC4DB2" w:rsidRPr="00A17C9F" w:rsidRDefault="00DC4DB2" w:rsidP="00DC4DB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382EF9" w:rsidRDefault="00382EF9"/>
    <w:p w:rsidR="00985B95" w:rsidRDefault="00985B95"/>
    <w:p w:rsidR="00985B95" w:rsidRDefault="00985B95"/>
    <w:p w:rsidR="00985B95" w:rsidRDefault="00985B95"/>
    <w:p w:rsidR="00985B95" w:rsidRDefault="00985B95">
      <w:bookmarkStart w:id="0" w:name="_GoBack"/>
      <w:bookmarkEnd w:id="0"/>
    </w:p>
    <w:sectPr w:rsidR="0098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E"/>
    <w:rsid w:val="00382EF9"/>
    <w:rsid w:val="00583B35"/>
    <w:rsid w:val="008A4A0E"/>
    <w:rsid w:val="00985B95"/>
    <w:rsid w:val="00D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5C78"/>
  <w15:chartTrackingRefBased/>
  <w15:docId w15:val="{319742FA-593A-42AF-AEEC-E4B0475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85B9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4DB2"/>
    <w:pPr>
      <w:spacing w:line="276" w:lineRule="auto"/>
    </w:pPr>
  </w:style>
  <w:style w:type="character" w:customStyle="1" w:styleId="a4">
    <w:name w:val="Основной текст Знак"/>
    <w:basedOn w:val="a0"/>
    <w:link w:val="a3"/>
    <w:rsid w:val="00DC4DB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985B95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rmal">
    <w:name w:val="ConsPlusNormal"/>
    <w:link w:val="ConsPlusNormal1"/>
    <w:qFormat/>
    <w:rsid w:val="00985B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985B9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List Paragraph"/>
    <w:basedOn w:val="a"/>
    <w:link w:val="a6"/>
    <w:qFormat/>
    <w:rsid w:val="00985B95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985B9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985B9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985B95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2024-12-11T06:30:00Z</dcterms:created>
  <dcterms:modified xsi:type="dcterms:W3CDTF">2025-09-09T10:40:00Z</dcterms:modified>
</cp:coreProperties>
</file>