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4C22" w14:textId="77777777" w:rsidR="005841AA" w:rsidRDefault="005841AA" w:rsidP="005841AA">
      <w:pPr>
        <w:tabs>
          <w:tab w:val="left" w:pos="7725"/>
          <w:tab w:val="right" w:pos="90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75864C2" w14:textId="77777777" w:rsidR="005841AA" w:rsidRDefault="005841AA" w:rsidP="005841A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14:paraId="351E26FE" w14:textId="77777777" w:rsidR="005841AA" w:rsidRDefault="005841AA" w:rsidP="005841AA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404432 ,</w:t>
      </w:r>
      <w:proofErr w:type="gramEnd"/>
      <w:r>
        <w:rPr>
          <w:rFonts w:ascii="Times New Roman" w:hAnsi="Times New Roman" w:cs="Times New Roman"/>
          <w:b/>
        </w:rPr>
        <w:t xml:space="preserve"> Волгоградская область </w:t>
      </w:r>
      <w:proofErr w:type="spellStart"/>
      <w:r>
        <w:rPr>
          <w:rFonts w:ascii="Times New Roman" w:hAnsi="Times New Roman" w:cs="Times New Roman"/>
          <w:b/>
        </w:rPr>
        <w:t>Суровикинский</w:t>
      </w:r>
      <w:proofErr w:type="spellEnd"/>
      <w:r>
        <w:rPr>
          <w:rFonts w:ascii="Times New Roman" w:hAnsi="Times New Roman" w:cs="Times New Roman"/>
          <w:b/>
        </w:rPr>
        <w:t xml:space="preserve"> район хутор </w:t>
      </w:r>
      <w:proofErr w:type="spellStart"/>
      <w:r>
        <w:rPr>
          <w:rFonts w:ascii="Times New Roman" w:hAnsi="Times New Roman" w:cs="Times New Roman"/>
          <w:b/>
        </w:rPr>
        <w:t>Лобакин</w:t>
      </w:r>
      <w:proofErr w:type="spellEnd"/>
    </w:p>
    <w:p w14:paraId="60CAAF2D" w14:textId="77777777" w:rsidR="005841AA" w:rsidRDefault="005841AA" w:rsidP="005841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8-927-505-99-60</w:t>
      </w:r>
    </w:p>
    <w:p w14:paraId="5AAF39A6" w14:textId="77777777" w:rsidR="005841AA" w:rsidRDefault="005841AA" w:rsidP="005841AA">
      <w:pPr>
        <w:jc w:val="center"/>
        <w:rPr>
          <w:rFonts w:ascii="Times New Roman" w:hAnsi="Times New Roman" w:cs="Times New Roman"/>
        </w:rPr>
      </w:pPr>
    </w:p>
    <w:p w14:paraId="0F436927" w14:textId="77777777" w:rsidR="005841AA" w:rsidRDefault="005841AA" w:rsidP="005841AA">
      <w:pPr>
        <w:ind w:left="426" w:firstLine="567"/>
        <w:jc w:val="center"/>
        <w:rPr>
          <w:rFonts w:ascii="Times New Roman" w:hAnsi="Times New Roman" w:cs="Times New Roman"/>
        </w:rPr>
      </w:pPr>
    </w:p>
    <w:p w14:paraId="2825BA76" w14:textId="77777777" w:rsidR="005841AA" w:rsidRDefault="005841AA" w:rsidP="005841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14:paraId="4A6F0AAC" w14:textId="77777777" w:rsidR="005841AA" w:rsidRDefault="005841AA" w:rsidP="005841AA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F93F1B" w14:textId="6F1012DD" w:rsidR="005841AA" w:rsidRDefault="005841AA" w:rsidP="005841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декабря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23/61</w:t>
      </w:r>
    </w:p>
    <w:p w14:paraId="14F6A163" w14:textId="1368BEF4" w:rsidR="005841AA" w:rsidRDefault="005841AA" w:rsidP="005841AA">
      <w:pP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</w:pPr>
    </w:p>
    <w:p w14:paraId="3472555B" w14:textId="77777777" w:rsidR="005841AA" w:rsidRDefault="005841AA" w:rsidP="005841AA">
      <w:pP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</w:pPr>
    </w:p>
    <w:p w14:paraId="3127AFCE" w14:textId="77777777" w:rsidR="005841AA" w:rsidRPr="005841AA" w:rsidRDefault="005841AA" w:rsidP="005841AA">
      <w:pPr>
        <w:keepNext/>
        <w:keepLines/>
        <w:tabs>
          <w:tab w:val="left" w:pos="-36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841AA">
        <w:rPr>
          <w:rFonts w:ascii="Times New Roman" w:hAnsi="Times New Roman" w:cs="Times New Roman"/>
          <w:b/>
          <w:iCs/>
          <w:sz w:val="28"/>
          <w:szCs w:val="28"/>
        </w:rPr>
        <w:t>О внесении изменений в решение Совета депутатов</w:t>
      </w:r>
    </w:p>
    <w:p w14:paraId="5A904CF3" w14:textId="77777777" w:rsidR="005841AA" w:rsidRPr="005841AA" w:rsidRDefault="005841AA" w:rsidP="005841AA">
      <w:pPr>
        <w:keepNext/>
        <w:keepLines/>
        <w:tabs>
          <w:tab w:val="left" w:pos="-36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5841AA">
        <w:rPr>
          <w:rFonts w:ascii="Times New Roman" w:hAnsi="Times New Roman" w:cs="Times New Roman"/>
          <w:b/>
          <w:iCs/>
          <w:sz w:val="28"/>
          <w:szCs w:val="28"/>
        </w:rPr>
        <w:t>Лобакинского</w:t>
      </w:r>
      <w:proofErr w:type="spellEnd"/>
      <w:r w:rsidRPr="005841AA">
        <w:rPr>
          <w:rFonts w:ascii="Times New Roman" w:hAnsi="Times New Roman" w:cs="Times New Roman"/>
          <w:b/>
          <w:iCs/>
          <w:sz w:val="28"/>
          <w:szCs w:val="28"/>
        </w:rPr>
        <w:t xml:space="preserve"> сельского по</w:t>
      </w:r>
      <w:bookmarkStart w:id="0" w:name="_GoBack"/>
      <w:bookmarkEnd w:id="0"/>
      <w:r w:rsidRPr="005841AA">
        <w:rPr>
          <w:rFonts w:ascii="Times New Roman" w:hAnsi="Times New Roman" w:cs="Times New Roman"/>
          <w:b/>
          <w:iCs/>
          <w:sz w:val="28"/>
          <w:szCs w:val="28"/>
        </w:rPr>
        <w:t xml:space="preserve">селения от 23.06.2025г. № 14/45 </w:t>
      </w:r>
    </w:p>
    <w:p w14:paraId="6CE4DB52" w14:textId="055156F8" w:rsidR="005841AA" w:rsidRDefault="005841AA" w:rsidP="005841AA">
      <w:pPr>
        <w:keepNext/>
        <w:keepLines/>
        <w:tabs>
          <w:tab w:val="left" w:pos="-36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841AA">
        <w:rPr>
          <w:rFonts w:ascii="Times New Roman" w:hAnsi="Times New Roman" w:cs="Times New Roman"/>
          <w:b/>
          <w:iCs/>
          <w:sz w:val="28"/>
          <w:szCs w:val="28"/>
        </w:rPr>
        <w:t xml:space="preserve">«Об утверждении Положения о муниципальном контроле в сфере благоустройства в </w:t>
      </w:r>
      <w:proofErr w:type="spellStart"/>
      <w:r w:rsidRPr="005841AA">
        <w:rPr>
          <w:rFonts w:ascii="Times New Roman" w:hAnsi="Times New Roman" w:cs="Times New Roman"/>
          <w:b/>
          <w:iCs/>
          <w:sz w:val="28"/>
          <w:szCs w:val="28"/>
        </w:rPr>
        <w:t>Лобакинском</w:t>
      </w:r>
      <w:proofErr w:type="spellEnd"/>
      <w:r w:rsidRPr="005841AA">
        <w:rPr>
          <w:rFonts w:ascii="Times New Roman" w:hAnsi="Times New Roman" w:cs="Times New Roman"/>
          <w:b/>
          <w:iCs/>
          <w:sz w:val="28"/>
          <w:szCs w:val="28"/>
        </w:rPr>
        <w:t xml:space="preserve"> сельском поселении </w:t>
      </w:r>
      <w:proofErr w:type="spellStart"/>
      <w:r w:rsidRPr="005841AA">
        <w:rPr>
          <w:rFonts w:ascii="Times New Roman" w:hAnsi="Times New Roman" w:cs="Times New Roman"/>
          <w:b/>
          <w:iCs/>
          <w:sz w:val="28"/>
          <w:szCs w:val="28"/>
        </w:rPr>
        <w:t>Суровикинского</w:t>
      </w:r>
      <w:proofErr w:type="spellEnd"/>
      <w:r w:rsidRPr="005841AA">
        <w:rPr>
          <w:rFonts w:ascii="Times New Roman" w:hAnsi="Times New Roman" w:cs="Times New Roman"/>
          <w:b/>
          <w:iCs/>
          <w:sz w:val="28"/>
          <w:szCs w:val="28"/>
        </w:rPr>
        <w:t xml:space="preserve"> муниципального района Волгоградской области»</w:t>
      </w:r>
    </w:p>
    <w:p w14:paraId="47C45210" w14:textId="4DC08DBF" w:rsidR="005841AA" w:rsidRPr="00DF2807" w:rsidRDefault="005841AA" w:rsidP="005841AA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(в редакции Решения № 18/52</w:t>
      </w: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 от 08.09.2025)</w:t>
      </w:r>
    </w:p>
    <w:p w14:paraId="1C8224A3" w14:textId="77777777" w:rsidR="005841AA" w:rsidRPr="005841AA" w:rsidRDefault="005841AA" w:rsidP="005841AA">
      <w:pPr>
        <w:keepNext/>
        <w:keepLines/>
        <w:tabs>
          <w:tab w:val="left" w:pos="-36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ED0BEC1" w14:textId="2E1F424D" w:rsidR="00C9110D" w:rsidRPr="005841AA" w:rsidRDefault="00C9110D" w:rsidP="005841AA">
      <w:pPr>
        <w:widowControl/>
        <w:tabs>
          <w:tab w:val="left" w:pos="432"/>
          <w:tab w:val="center" w:pos="4677"/>
          <w:tab w:val="right" w:pos="9355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182F39C" w14:textId="0C9AFE18" w:rsidR="00C9110D" w:rsidRPr="005841AA" w:rsidRDefault="005841A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5841A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841AA">
        <w:rPr>
          <w:rFonts w:ascii="Times New Roman" w:hAnsi="Times New Roman" w:cs="Times New Roman"/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в целях реализации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41AA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</w:t>
      </w:r>
      <w:r w:rsidRPr="005841AA">
        <w:rPr>
          <w:rFonts w:ascii="Times New Roman" w:hAnsi="Times New Roman" w:cs="Times New Roman"/>
          <w:sz w:val="28"/>
          <w:szCs w:val="28"/>
        </w:rPr>
        <w:t>ской Федерации»</w:t>
      </w:r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41AA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5841AA">
        <w:rPr>
          <w:rFonts w:ascii="Times New Roman" w:hAnsi="Times New Roman" w:cs="Times New Roman"/>
          <w:sz w:val="28"/>
          <w:szCs w:val="28"/>
        </w:rPr>
        <w:t xml:space="preserve"> </w:t>
      </w:r>
      <w:r w:rsidRPr="005841AA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Лобакинского</w:t>
      </w:r>
      <w:proofErr w:type="spellEnd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5841AA">
        <w:rPr>
          <w:rFonts w:ascii="Times New Roman" w:hAnsi="Times New Roman" w:cs="Times New Roman"/>
          <w:sz w:val="28"/>
          <w:szCs w:val="28"/>
        </w:rPr>
        <w:t xml:space="preserve">, </w:t>
      </w:r>
      <w:r w:rsidRPr="005841AA">
        <w:rPr>
          <w:rFonts w:ascii="Times New Roman" w:hAnsi="Times New Roman" w:cs="Times New Roman"/>
          <w:sz w:val="28"/>
          <w:szCs w:val="28"/>
        </w:rPr>
        <w:t>Совет депутатов</w:t>
      </w:r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Лобакинского</w:t>
      </w:r>
      <w:proofErr w:type="spellEnd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Волгоградской области</w:t>
      </w:r>
      <w:r w:rsidRPr="005841AA">
        <w:rPr>
          <w:rFonts w:ascii="Times New Roman" w:hAnsi="Times New Roman" w:cs="Times New Roman"/>
          <w:sz w:val="28"/>
          <w:szCs w:val="28"/>
        </w:rPr>
        <w:t>,</w:t>
      </w:r>
    </w:p>
    <w:p w14:paraId="313A316E" w14:textId="77777777" w:rsidR="005841AA" w:rsidRDefault="005841AA" w:rsidP="005841AA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567B4" w14:textId="31129711" w:rsidR="00C9110D" w:rsidRPr="005841AA" w:rsidRDefault="005841AA" w:rsidP="005841AA">
      <w:pPr>
        <w:suppressAutoHyphens w:val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 w:rsidRPr="0058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5AF3D855" w14:textId="46904F76" w:rsidR="00C9110D" w:rsidRPr="005841AA" w:rsidRDefault="005841AA" w:rsidP="005841AA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41AA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5841AA">
        <w:rPr>
          <w:rFonts w:ascii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 в</w:t>
      </w:r>
      <w:r w:rsidRPr="00584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Лобакинском</w:t>
      </w:r>
      <w:proofErr w:type="spellEnd"/>
      <w:r w:rsidRPr="005841A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се</w:t>
      </w:r>
      <w:r w:rsidRPr="005841A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льско</w:t>
      </w:r>
      <w:r w:rsidRPr="005841AA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м</w:t>
      </w:r>
      <w:r w:rsidRPr="005841A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поселени</w:t>
      </w:r>
      <w:r w:rsidRPr="005841AA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и</w:t>
      </w:r>
      <w:r w:rsidRPr="005841A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</w:t>
      </w:r>
      <w:proofErr w:type="spellStart"/>
      <w:r w:rsidRPr="005841A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Суровикинского</w:t>
      </w:r>
      <w:proofErr w:type="spellEnd"/>
      <w:r w:rsidRPr="005841A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5841AA">
        <w:rPr>
          <w:rFonts w:ascii="Times New Roman" w:hAnsi="Times New Roman" w:cs="Times New Roman"/>
          <w:sz w:val="28"/>
          <w:szCs w:val="28"/>
        </w:rPr>
        <w:t xml:space="preserve">, </w:t>
      </w:r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утверждённое решением Совета депутатов </w:t>
      </w:r>
      <w:proofErr w:type="spellStart"/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Лобакинского</w:t>
      </w:r>
      <w:proofErr w:type="spellEnd"/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</w:t>
      </w:r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AA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от 23.06.2025 №14/45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 xml:space="preserve"> </w:t>
      </w:r>
      <w:r w:rsidRPr="005841AA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(в редакции Решения № 18/52 от 08.09.2025)</w:t>
      </w:r>
      <w:r w:rsidRPr="0058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41AA">
        <w:rPr>
          <w:rFonts w:ascii="Times New Roman" w:hAnsi="Times New Roman" w:cs="Times New Roman"/>
          <w:iCs/>
          <w:sz w:val="28"/>
          <w:szCs w:val="28"/>
        </w:rPr>
        <w:t>изложив пункт 3.</w:t>
      </w:r>
      <w:r w:rsidRPr="005841AA">
        <w:rPr>
          <w:rFonts w:ascii="Times New Roman" w:hAnsi="Times New Roman" w:cs="Times New Roman"/>
          <w:iCs/>
          <w:sz w:val="28"/>
          <w:szCs w:val="28"/>
        </w:rPr>
        <w:t>3</w:t>
      </w:r>
      <w:r w:rsidRPr="005841AA">
        <w:rPr>
          <w:rFonts w:ascii="Times New Roman" w:hAnsi="Times New Roman" w:cs="Times New Roman"/>
          <w:iCs/>
          <w:sz w:val="28"/>
          <w:szCs w:val="28"/>
        </w:rPr>
        <w:t>.4 в следующей редакции:</w:t>
      </w:r>
    </w:p>
    <w:p w14:paraId="021E7D1D" w14:textId="77777777" w:rsidR="00C9110D" w:rsidRPr="005841AA" w:rsidRDefault="005841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AA">
        <w:rPr>
          <w:rFonts w:ascii="Times New Roman" w:hAnsi="Times New Roman" w:cs="Times New Roman"/>
          <w:sz w:val="28"/>
          <w:szCs w:val="28"/>
        </w:rPr>
        <w:t>«3.</w:t>
      </w:r>
      <w:r w:rsidRPr="005841AA">
        <w:rPr>
          <w:rFonts w:ascii="Times New Roman" w:hAnsi="Times New Roman" w:cs="Times New Roman"/>
          <w:sz w:val="28"/>
          <w:szCs w:val="28"/>
        </w:rPr>
        <w:t>3</w:t>
      </w:r>
      <w:r w:rsidRPr="005841AA">
        <w:rPr>
          <w:rFonts w:ascii="Times New Roman" w:hAnsi="Times New Roman" w:cs="Times New Roman"/>
          <w:sz w:val="28"/>
          <w:szCs w:val="28"/>
        </w:rPr>
        <w:t xml:space="preserve">.4. Периодичность проведения обязательных профилактических визитов, отнесенных к определенным категориям риска, устанавливаются соразмерно рискам </w:t>
      </w:r>
      <w:r w:rsidRPr="005841AA">
        <w:rPr>
          <w:rFonts w:ascii="Times New Roman" w:hAnsi="Times New Roman" w:cs="Times New Roman"/>
          <w:sz w:val="28"/>
          <w:szCs w:val="28"/>
        </w:rPr>
        <w:t>причинения вреда (ущерба).</w:t>
      </w:r>
    </w:p>
    <w:p w14:paraId="163501C0" w14:textId="77777777" w:rsidR="00C9110D" w:rsidRPr="005841AA" w:rsidRDefault="005841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AA">
        <w:rPr>
          <w:rFonts w:ascii="Times New Roman" w:hAnsi="Times New Roman" w:cs="Times New Roman"/>
          <w:sz w:val="28"/>
          <w:szCs w:val="28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4B6CD451" w14:textId="77777777" w:rsidR="00C9110D" w:rsidRPr="005841AA" w:rsidRDefault="005841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AA">
        <w:rPr>
          <w:rFonts w:ascii="Times New Roman" w:hAnsi="Times New Roman" w:cs="Times New Roman"/>
          <w:sz w:val="28"/>
          <w:szCs w:val="28"/>
        </w:rPr>
        <w:t>1) для объектов контроля, отнесенных к категории значительного риска, –  один обязательный профилактический визит в</w:t>
      </w:r>
      <w:r w:rsidRPr="005841AA">
        <w:rPr>
          <w:rFonts w:ascii="Times New Roman" w:hAnsi="Times New Roman" w:cs="Times New Roman"/>
          <w:sz w:val="28"/>
          <w:szCs w:val="28"/>
        </w:rPr>
        <w:t xml:space="preserve"> 3 </w:t>
      </w:r>
      <w:r w:rsidRPr="005841AA">
        <w:rPr>
          <w:rFonts w:ascii="Times New Roman" w:hAnsi="Times New Roman" w:cs="Times New Roman"/>
          <w:sz w:val="28"/>
          <w:szCs w:val="28"/>
        </w:rPr>
        <w:t>года;</w:t>
      </w:r>
    </w:p>
    <w:p w14:paraId="1893E77E" w14:textId="77777777" w:rsidR="00C9110D" w:rsidRPr="005841AA" w:rsidRDefault="005841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AA">
        <w:rPr>
          <w:rFonts w:ascii="Times New Roman" w:hAnsi="Times New Roman" w:cs="Times New Roman"/>
          <w:sz w:val="28"/>
          <w:szCs w:val="28"/>
        </w:rPr>
        <w:t xml:space="preserve">2) для объектов контроля, отнесенных к категории среднего риска, – один обязательный профилактический визит в </w:t>
      </w:r>
      <w:r w:rsidRPr="005841AA">
        <w:rPr>
          <w:rFonts w:ascii="Times New Roman" w:hAnsi="Times New Roman" w:cs="Times New Roman"/>
          <w:sz w:val="28"/>
          <w:szCs w:val="28"/>
        </w:rPr>
        <w:t xml:space="preserve">5 </w:t>
      </w:r>
      <w:r w:rsidRPr="005841AA">
        <w:rPr>
          <w:rFonts w:ascii="Times New Roman" w:hAnsi="Times New Roman" w:cs="Times New Roman"/>
          <w:sz w:val="28"/>
          <w:szCs w:val="28"/>
        </w:rPr>
        <w:t>лет;</w:t>
      </w:r>
    </w:p>
    <w:p w14:paraId="22BD0B2F" w14:textId="77777777" w:rsidR="00C9110D" w:rsidRPr="005841AA" w:rsidRDefault="005841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AA">
        <w:rPr>
          <w:rFonts w:ascii="Times New Roman" w:hAnsi="Times New Roman" w:cs="Times New Roman"/>
          <w:sz w:val="28"/>
          <w:szCs w:val="28"/>
        </w:rPr>
        <w:t xml:space="preserve">3) для объектов контроля, отнесенных к категории умеренного риска, – один обязательный профилактический визит в </w:t>
      </w:r>
      <w:r w:rsidRPr="005841AA">
        <w:rPr>
          <w:rFonts w:ascii="Times New Roman" w:hAnsi="Times New Roman" w:cs="Times New Roman"/>
          <w:sz w:val="28"/>
          <w:szCs w:val="28"/>
        </w:rPr>
        <w:t xml:space="preserve">6 </w:t>
      </w:r>
      <w:r w:rsidRPr="005841AA">
        <w:rPr>
          <w:rFonts w:ascii="Times New Roman" w:hAnsi="Times New Roman" w:cs="Times New Roman"/>
          <w:sz w:val="28"/>
          <w:szCs w:val="28"/>
        </w:rPr>
        <w:t>лет.</w:t>
      </w:r>
    </w:p>
    <w:p w14:paraId="48959257" w14:textId="5E7B12A9" w:rsidR="00C9110D" w:rsidRPr="005841AA" w:rsidRDefault="005841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AA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Периодичнос</w:t>
      </w:r>
      <w:r w:rsidRPr="005841AA">
        <w:rPr>
          <w:rFonts w:ascii="Times New Roman" w:hAnsi="Times New Roman" w:cs="Times New Roman"/>
          <w:color w:val="auto"/>
          <w:sz w:val="28"/>
          <w:szCs w:val="28"/>
        </w:rPr>
        <w:t>ть проведения обязательных профилактических визитов устанавливается п</w:t>
      </w:r>
      <w:r w:rsidRPr="005841AA">
        <w:rPr>
          <w:rFonts w:ascii="Times New Roman" w:eastAsia="serif" w:hAnsi="Times New Roman" w:cs="Times New Roman"/>
          <w:color w:val="auto"/>
          <w:sz w:val="28"/>
          <w:szCs w:val="28"/>
          <w:shd w:val="clear" w:color="auto" w:fill="FFFFFF"/>
        </w:rPr>
        <w:t>остановление</w:t>
      </w:r>
      <w:r w:rsidRPr="005841AA">
        <w:rPr>
          <w:rFonts w:ascii="Times New Roman" w:eastAsia="serif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Pr="005841AA">
        <w:rPr>
          <w:rFonts w:ascii="Times New Roman" w:eastAsia="serif" w:hAnsi="Times New Roman" w:cs="Times New Roman"/>
          <w:color w:val="auto"/>
          <w:sz w:val="28"/>
          <w:szCs w:val="28"/>
          <w:shd w:val="clear" w:color="auto" w:fill="FFFFFF"/>
        </w:rPr>
        <w:t xml:space="preserve"> Правительства Российской Федерации от 01.10.2025 № 1511</w:t>
      </w:r>
      <w:r w:rsidRPr="005841AA">
        <w:rPr>
          <w:rFonts w:ascii="Times New Roman" w:eastAsia="serif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841AA">
        <w:rPr>
          <w:rFonts w:ascii="Times New Roman" w:eastAsia="serif" w:hAnsi="Times New Roman" w:cs="Times New Roman"/>
          <w:color w:val="auto"/>
          <w:sz w:val="28"/>
          <w:szCs w:val="28"/>
          <w:shd w:val="clear" w:color="auto" w:fill="FFFFFF"/>
        </w:rPr>
        <w:t>"О периодичности проведения обязательных профилактических визитов в рамках государственного контроля (надзора), муниц</w:t>
      </w:r>
      <w:r w:rsidRPr="005841AA">
        <w:rPr>
          <w:rFonts w:ascii="Times New Roman" w:eastAsia="serif" w:hAnsi="Times New Roman" w:cs="Times New Roman"/>
          <w:color w:val="auto"/>
          <w:sz w:val="28"/>
          <w:szCs w:val="28"/>
          <w:shd w:val="clear" w:color="auto" w:fill="FFFFFF"/>
        </w:rPr>
        <w:t>ипального контроля"</w:t>
      </w:r>
      <w:r w:rsidRPr="005841AA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14:paraId="439C2405" w14:textId="77777777" w:rsidR="00C9110D" w:rsidRPr="005841AA" w:rsidRDefault="005841AA">
      <w:pPr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 Настоящее решение вступает в силу со дня его официального обнародования.</w:t>
      </w:r>
    </w:p>
    <w:p w14:paraId="581EB8AB" w14:textId="77777777" w:rsidR="00C9110D" w:rsidRPr="005841AA" w:rsidRDefault="005841AA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</w:t>
      </w:r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3</w:t>
      </w:r>
      <w:r w:rsidRPr="005841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.  Контроль за исполнением настоящего решения оставляю за собой. </w:t>
      </w:r>
    </w:p>
    <w:p w14:paraId="2D9F64B2" w14:textId="77777777" w:rsidR="00C9110D" w:rsidRPr="005841AA" w:rsidRDefault="00C9110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3BCF5B6F" w14:textId="29B263DF" w:rsidR="00C9110D" w:rsidRDefault="00C9110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3BAE2DEA" w14:textId="242443EC" w:rsidR="005841AA" w:rsidRDefault="005841AA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1E4E8D60" w14:textId="77777777" w:rsidR="005841AA" w:rsidRPr="005841AA" w:rsidRDefault="005841AA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19E8B019" w14:textId="77777777" w:rsidR="005841AA" w:rsidRPr="00B711D5" w:rsidRDefault="005841AA" w:rsidP="005841AA">
      <w:pPr>
        <w:pStyle w:val="a9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14:paraId="0EB877C4" w14:textId="77777777" w:rsidR="005841AA" w:rsidRPr="00B711D5" w:rsidRDefault="005841AA" w:rsidP="005841AA">
      <w:pPr>
        <w:pStyle w:val="a9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14:paraId="55D75505" w14:textId="77777777" w:rsidR="005841AA" w:rsidRPr="00B711D5" w:rsidRDefault="005841AA" w:rsidP="005841AA">
      <w:pPr>
        <w:pStyle w:val="a9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14:paraId="40E59136" w14:textId="77777777" w:rsidR="005841AA" w:rsidRPr="00B711D5" w:rsidRDefault="005841AA" w:rsidP="005841AA">
      <w:pPr>
        <w:pStyle w:val="a9"/>
        <w:autoSpaceDE w:val="0"/>
        <w:spacing w:line="240" w:lineRule="auto"/>
        <w:jc w:val="both"/>
        <w:rPr>
          <w:sz w:val="28"/>
          <w:szCs w:val="28"/>
        </w:rPr>
      </w:pPr>
    </w:p>
    <w:p w14:paraId="420089C7" w14:textId="77777777" w:rsidR="005841AA" w:rsidRPr="00B711D5" w:rsidRDefault="005841AA" w:rsidP="005841AA">
      <w:pPr>
        <w:pStyle w:val="a9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14:paraId="5F4F1784" w14:textId="77777777" w:rsidR="00C9110D" w:rsidRPr="005841AA" w:rsidRDefault="00C9110D">
      <w:pPr>
        <w:rPr>
          <w:rFonts w:ascii="Times New Roman" w:hAnsi="Times New Roman" w:cs="Times New Roman"/>
          <w:sz w:val="28"/>
          <w:szCs w:val="28"/>
        </w:rPr>
      </w:pPr>
    </w:p>
    <w:sectPr w:rsidR="00C9110D" w:rsidRPr="005841A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2545C"/>
    <w:rsid w:val="005841AA"/>
    <w:rsid w:val="00C9110D"/>
    <w:rsid w:val="0742545C"/>
    <w:rsid w:val="0A4C5FED"/>
    <w:rsid w:val="2A9D2454"/>
    <w:rsid w:val="360C114A"/>
    <w:rsid w:val="38487464"/>
    <w:rsid w:val="4827612F"/>
    <w:rsid w:val="4A220099"/>
    <w:rsid w:val="53D25FA6"/>
    <w:rsid w:val="775A5C47"/>
    <w:rsid w:val="790C278D"/>
    <w:rsid w:val="7B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A1DBE"/>
  <w15:docId w15:val="{BF8B305C-7F66-4BF8-B508-362CC02F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footnote text"/>
    <w:basedOn w:val="a"/>
    <w:qFormat/>
  </w:style>
  <w:style w:type="paragraph" w:styleId="a7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paragraph" w:styleId="a9">
    <w:name w:val="Body Text"/>
    <w:basedOn w:val="a"/>
    <w:link w:val="aa"/>
    <w:unhideWhenUsed/>
    <w:rsid w:val="005841AA"/>
    <w:pPr>
      <w:widowControl/>
      <w:spacing w:line="276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a">
    <w:name w:val="Основной текст Знак"/>
    <w:basedOn w:val="a0"/>
    <w:link w:val="a9"/>
    <w:rsid w:val="005841AA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ASUS</cp:lastModifiedBy>
  <cp:revision>3</cp:revision>
  <dcterms:created xsi:type="dcterms:W3CDTF">2025-10-03T18:56:00Z</dcterms:created>
  <dcterms:modified xsi:type="dcterms:W3CDTF">2025-12-16T05:25:00Z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