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D" w:rsidRPr="002C17C2" w:rsidRDefault="002D36BD" w:rsidP="002D36BD">
      <w:pPr>
        <w:tabs>
          <w:tab w:val="left" w:pos="2070"/>
          <w:tab w:val="center" w:pos="5385"/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2C17C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2C17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D36BD" w:rsidRPr="002C17C2" w:rsidRDefault="002D36BD" w:rsidP="002D36BD">
      <w:pP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7C2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2C17C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D36BD" w:rsidRPr="002C17C2" w:rsidRDefault="002D36BD" w:rsidP="002D36BD">
      <w:pPr>
        <w:pBdr>
          <w:bottom w:val="single" w:sz="12" w:space="1" w:color="auto"/>
        </w:pBdr>
        <w:tabs>
          <w:tab w:val="left" w:pos="9923"/>
        </w:tabs>
        <w:spacing w:after="0" w:line="240" w:lineRule="auto"/>
        <w:ind w:right="2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D36BD" w:rsidRPr="001A59B9" w:rsidRDefault="002D36BD" w:rsidP="002D36BD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A59B9">
        <w:rPr>
          <w:rFonts w:ascii="Times New Roman" w:hAnsi="Times New Roman" w:cs="Times New Roman"/>
        </w:rPr>
        <w:t xml:space="preserve">404432 Волгоградская область </w:t>
      </w:r>
      <w:proofErr w:type="spellStart"/>
      <w:r w:rsidRPr="001A59B9">
        <w:rPr>
          <w:rFonts w:ascii="Times New Roman" w:hAnsi="Times New Roman" w:cs="Times New Roman"/>
        </w:rPr>
        <w:t>Суровикинский</w:t>
      </w:r>
      <w:proofErr w:type="spellEnd"/>
      <w:r w:rsidRPr="001A59B9">
        <w:rPr>
          <w:rFonts w:ascii="Times New Roman" w:hAnsi="Times New Roman" w:cs="Times New Roman"/>
        </w:rPr>
        <w:t xml:space="preserve"> район х. </w:t>
      </w:r>
      <w:proofErr w:type="spellStart"/>
      <w:r w:rsidRPr="001A59B9">
        <w:rPr>
          <w:rFonts w:ascii="Times New Roman" w:hAnsi="Times New Roman" w:cs="Times New Roman"/>
        </w:rPr>
        <w:t>Лобакин</w:t>
      </w:r>
      <w:proofErr w:type="spellEnd"/>
    </w:p>
    <w:p w:rsidR="002D36BD" w:rsidRPr="001A59B9" w:rsidRDefault="002D36BD" w:rsidP="002D36BD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A59B9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8-927-505-99-60</w:t>
      </w:r>
    </w:p>
    <w:p w:rsidR="002D36BD" w:rsidRPr="002C17C2" w:rsidRDefault="002D36BD" w:rsidP="002D36BD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BD" w:rsidRPr="002C17C2" w:rsidRDefault="002D36BD" w:rsidP="002D36BD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BD" w:rsidRPr="002C17C2" w:rsidRDefault="002D36BD" w:rsidP="002D36BD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7C2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2D36BD" w:rsidRPr="002C17C2" w:rsidRDefault="002D36BD" w:rsidP="002D36BD">
      <w:pPr>
        <w:tabs>
          <w:tab w:val="left" w:pos="9923"/>
          <w:tab w:val="left" w:pos="10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BD" w:rsidRPr="002C17C2" w:rsidRDefault="002D36BD" w:rsidP="002D36BD">
      <w:pPr>
        <w:tabs>
          <w:tab w:val="left" w:pos="9923"/>
          <w:tab w:val="left" w:pos="10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 xml:space="preserve">   от </w:t>
      </w:r>
      <w:r w:rsidR="00BB0F30">
        <w:rPr>
          <w:rFonts w:ascii="Times New Roman" w:hAnsi="Times New Roman" w:cs="Times New Roman"/>
          <w:sz w:val="24"/>
          <w:szCs w:val="24"/>
        </w:rPr>
        <w:t>20 июля</w:t>
      </w:r>
      <w:r w:rsidRPr="002C17C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C17C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17C2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F30"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:rsidR="002D36BD" w:rsidRPr="002C17C2" w:rsidRDefault="002D36BD" w:rsidP="002D36BD">
      <w:pPr>
        <w:tabs>
          <w:tab w:val="left" w:pos="9923"/>
          <w:tab w:val="left" w:pos="10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BD" w:rsidRPr="002C17C2" w:rsidRDefault="002D36BD" w:rsidP="002D36BD">
      <w:pPr>
        <w:tabs>
          <w:tab w:val="left" w:pos="9923"/>
          <w:tab w:val="left" w:pos="10100"/>
        </w:tabs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BD" w:rsidRPr="002C17C2" w:rsidRDefault="002D36BD" w:rsidP="002D36BD">
      <w:pPr>
        <w:tabs>
          <w:tab w:val="left" w:pos="4860"/>
        </w:tabs>
        <w:spacing w:after="0" w:line="240" w:lineRule="auto"/>
        <w:ind w:right="5215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C17C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C17C2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2C17C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2C17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C17C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2C17C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D36BD" w:rsidRPr="002C17C2" w:rsidRDefault="002D36BD" w:rsidP="002D36BD">
      <w:pPr>
        <w:tabs>
          <w:tab w:val="left" w:pos="4860"/>
        </w:tabs>
        <w:spacing w:after="0" w:line="240" w:lineRule="auto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Default="002D36BD" w:rsidP="002D36BD">
      <w:pPr>
        <w:tabs>
          <w:tab w:val="left" w:pos="1080"/>
          <w:tab w:val="left" w:pos="1800"/>
          <w:tab w:val="left" w:pos="2160"/>
          <w:tab w:val="left" w:pos="4860"/>
        </w:tabs>
        <w:spacing w:after="0" w:line="240" w:lineRule="auto"/>
        <w:ind w:right="485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Pr="002C17C2" w:rsidRDefault="002D36BD" w:rsidP="002D36BD">
      <w:pPr>
        <w:tabs>
          <w:tab w:val="left" w:pos="1080"/>
          <w:tab w:val="left" w:pos="1800"/>
          <w:tab w:val="left" w:pos="2160"/>
          <w:tab w:val="left" w:pos="4860"/>
        </w:tabs>
        <w:spacing w:after="0" w:line="240" w:lineRule="auto"/>
        <w:ind w:right="485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Default="002D36BD" w:rsidP="002D36BD">
      <w:pPr>
        <w:tabs>
          <w:tab w:val="left" w:pos="1080"/>
          <w:tab w:val="left" w:pos="1800"/>
          <w:tab w:val="left" w:pos="2160"/>
          <w:tab w:val="left" w:pos="9923"/>
          <w:tab w:val="left" w:pos="1010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7C2">
        <w:rPr>
          <w:rStyle w:val="FontStyle34"/>
          <w:sz w:val="24"/>
          <w:szCs w:val="24"/>
        </w:rPr>
        <w:t xml:space="preserve">В соответствии с Федеральным законом №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C17C2">
          <w:rPr>
            <w:rStyle w:val="FontStyle34"/>
            <w:sz w:val="24"/>
            <w:szCs w:val="24"/>
          </w:rPr>
          <w:t>06.10.2003</w:t>
        </w:r>
      </w:smartTag>
      <w:r w:rsidRPr="002C17C2">
        <w:rPr>
          <w:rStyle w:val="FontStyle34"/>
          <w:sz w:val="24"/>
          <w:szCs w:val="24"/>
        </w:rPr>
        <w:t>г. «Об общих принципах организации местного самоуправления», в</w:t>
      </w:r>
      <w:r w:rsidRPr="002C17C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</w:t>
      </w:r>
      <w:proofErr w:type="spellStart"/>
      <w:r w:rsidRPr="002C17C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2C17C2">
        <w:rPr>
          <w:rFonts w:ascii="Times New Roman" w:hAnsi="Times New Roman" w:cs="Times New Roman"/>
          <w:sz w:val="24"/>
          <w:szCs w:val="24"/>
        </w:rPr>
        <w:t xml:space="preserve"> сельского поселения  в соответствие с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Российской Федерации </w:t>
      </w:r>
    </w:p>
    <w:p w:rsidR="002D36BD" w:rsidRPr="002C17C2" w:rsidRDefault="002D36BD" w:rsidP="002D36BD">
      <w:pPr>
        <w:tabs>
          <w:tab w:val="left" w:pos="1080"/>
          <w:tab w:val="left" w:pos="1800"/>
          <w:tab w:val="left" w:pos="2160"/>
          <w:tab w:val="left" w:pos="9923"/>
          <w:tab w:val="left" w:pos="1010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6BD" w:rsidRDefault="002D36BD" w:rsidP="002D36BD">
      <w:pPr>
        <w:tabs>
          <w:tab w:val="left" w:pos="1080"/>
          <w:tab w:val="left" w:pos="1800"/>
          <w:tab w:val="left" w:pos="2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36BD" w:rsidRPr="002C17C2" w:rsidRDefault="002D36BD" w:rsidP="002D36BD">
      <w:pPr>
        <w:tabs>
          <w:tab w:val="left" w:pos="1080"/>
          <w:tab w:val="left" w:pos="1800"/>
          <w:tab w:val="left" w:pos="2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BD" w:rsidRPr="002C17C2" w:rsidRDefault="002D36BD" w:rsidP="00BB0F30">
      <w:pPr>
        <w:tabs>
          <w:tab w:val="left" w:pos="1080"/>
          <w:tab w:val="left" w:pos="1800"/>
          <w:tab w:val="left" w:pos="21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>1.</w:t>
      </w:r>
      <w:r w:rsidRPr="002C17C2">
        <w:rPr>
          <w:rFonts w:ascii="Times New Roman" w:hAnsi="Times New Roman" w:cs="Times New Roman"/>
          <w:sz w:val="24"/>
          <w:szCs w:val="24"/>
        </w:rPr>
        <w:tab/>
        <w:t>Признать утратившими силу:</w:t>
      </w:r>
    </w:p>
    <w:p w:rsidR="002D36BD" w:rsidRPr="002C17C2" w:rsidRDefault="002D36BD" w:rsidP="00BB0F30">
      <w:pPr>
        <w:numPr>
          <w:ilvl w:val="1"/>
          <w:numId w:val="1"/>
        </w:numPr>
        <w:tabs>
          <w:tab w:val="left" w:pos="1800"/>
          <w:tab w:val="left" w:pos="2160"/>
          <w:tab w:val="left" w:pos="9923"/>
          <w:tab w:val="left" w:pos="1010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главы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26.06</w:t>
      </w:r>
      <w:r w:rsidRPr="002C17C2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sz w:val="24"/>
          <w:szCs w:val="24"/>
        </w:rPr>
        <w:t>44</w:t>
      </w:r>
      <w:r w:rsidRPr="002C17C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D36B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2D36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36BD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2D36B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2D36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D36BD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2D36B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2C17C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D36BD" w:rsidRPr="00BB0F30" w:rsidRDefault="00BB0F30" w:rsidP="00BB0F30">
      <w:pPr>
        <w:pStyle w:val="a3"/>
        <w:tabs>
          <w:tab w:val="left" w:pos="426"/>
          <w:tab w:val="left" w:pos="2160"/>
          <w:tab w:val="left" w:pos="540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="002D36BD" w:rsidRPr="00BB0F30">
        <w:rPr>
          <w:rFonts w:ascii="Times New Roman" w:hAnsi="Times New Roman" w:cs="Times New Roman"/>
          <w:bCs/>
          <w:sz w:val="24"/>
          <w:szCs w:val="24"/>
        </w:rPr>
        <w:t xml:space="preserve"> Постановление главы администрации </w:t>
      </w:r>
      <w:proofErr w:type="spellStart"/>
      <w:r w:rsidR="002D36BD" w:rsidRPr="00BB0F30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="002D36BD" w:rsidRPr="00BB0F30">
        <w:rPr>
          <w:rFonts w:ascii="Times New Roman" w:hAnsi="Times New Roman" w:cs="Times New Roman"/>
          <w:bCs/>
          <w:sz w:val="24"/>
          <w:szCs w:val="24"/>
        </w:rPr>
        <w:t xml:space="preserve"> сельског</w:t>
      </w:r>
      <w:r w:rsidRPr="00BB0F30">
        <w:rPr>
          <w:rFonts w:ascii="Times New Roman" w:hAnsi="Times New Roman" w:cs="Times New Roman"/>
          <w:bCs/>
          <w:sz w:val="24"/>
          <w:szCs w:val="24"/>
        </w:rPr>
        <w:t>о поселения от 24.07.2020г. № 25</w:t>
      </w:r>
      <w:r w:rsidR="002D36BD" w:rsidRPr="00BB0F3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B0F30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BB0F30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Pr="00BB0F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BB0F30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proofErr w:type="spellEnd"/>
      <w:r w:rsidRPr="00BB0F3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="002D36BD" w:rsidRPr="00BB0F3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B0F30">
        <w:rPr>
          <w:rFonts w:ascii="Times New Roman" w:hAnsi="Times New Roman" w:cs="Times New Roman"/>
          <w:bCs/>
          <w:sz w:val="24"/>
          <w:szCs w:val="24"/>
        </w:rPr>
        <w:t>.</w:t>
      </w:r>
    </w:p>
    <w:p w:rsidR="00BB0F30" w:rsidRPr="00BB0F30" w:rsidRDefault="00BB0F30" w:rsidP="00BB0F3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0F3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обнародования.</w:t>
      </w:r>
    </w:p>
    <w:p w:rsidR="00BB0F30" w:rsidRPr="00BB0F30" w:rsidRDefault="00BB0F30" w:rsidP="00BB0F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0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0F3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D36BD" w:rsidRPr="002C17C2" w:rsidRDefault="002D36BD" w:rsidP="002D36BD">
      <w:pPr>
        <w:spacing w:after="0" w:line="240" w:lineRule="auto"/>
        <w:ind w:right="5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6BD" w:rsidRPr="002C17C2" w:rsidRDefault="002D36BD" w:rsidP="002D36BD">
      <w:pPr>
        <w:spacing w:after="0" w:line="240" w:lineRule="auto"/>
        <w:ind w:right="50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6BD" w:rsidRPr="002C17C2" w:rsidRDefault="002D36BD" w:rsidP="002D36BD">
      <w:pPr>
        <w:tabs>
          <w:tab w:val="left" w:pos="720"/>
          <w:tab w:val="left" w:pos="522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Pr="002C17C2" w:rsidRDefault="002D36BD" w:rsidP="002D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Pr="002C17C2" w:rsidRDefault="002D36BD" w:rsidP="002D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Pr="002C17C2" w:rsidRDefault="002D36BD" w:rsidP="002D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Pr="002C17C2" w:rsidRDefault="002D36BD" w:rsidP="002D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BD" w:rsidRDefault="002D36BD" w:rsidP="002D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7C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0000" w:rsidRPr="00BB0F30" w:rsidRDefault="002D36BD" w:rsidP="00BB0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7C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В.Н.Ситников</w:t>
      </w:r>
    </w:p>
    <w:sectPr w:rsidR="00000000" w:rsidRPr="00BB0F30" w:rsidSect="007E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1AB2"/>
    <w:multiLevelType w:val="multilevel"/>
    <w:tmpl w:val="A1E8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6BD"/>
    <w:rsid w:val="002D36BD"/>
    <w:rsid w:val="00B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2D36BD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2D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36BD"/>
    <w:pPr>
      <w:ind w:left="720"/>
      <w:contextualSpacing/>
    </w:pPr>
  </w:style>
  <w:style w:type="paragraph" w:customStyle="1" w:styleId="ConsPlusNormal">
    <w:name w:val="ConsPlusNormal"/>
    <w:link w:val="ConsPlusNormal0"/>
    <w:rsid w:val="00BB0F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0F30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2021-07-20T07:12:00Z</cp:lastPrinted>
  <dcterms:created xsi:type="dcterms:W3CDTF">2021-07-20T06:52:00Z</dcterms:created>
  <dcterms:modified xsi:type="dcterms:W3CDTF">2021-07-20T07:13:00Z</dcterms:modified>
</cp:coreProperties>
</file>